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133A2" w:rsidRDefault="00000000">
      <w:pPr>
        <w:pStyle w:val="1"/>
        <w:spacing w:before="74"/>
        <w:ind w:right="356"/>
      </w:pPr>
      <w:bookmarkStart w:id="0" w:name="КЛАСИЧНИЙ_ПРИВАТНИЙ_УНІВЕРСИТЕТ"/>
      <w:bookmarkEnd w:id="0"/>
      <w:r>
        <w:t>КЛАСИЧНИЙ</w:t>
      </w:r>
      <w:r>
        <w:rPr>
          <w:spacing w:val="-3"/>
        </w:rPr>
        <w:t xml:space="preserve"> </w:t>
      </w:r>
      <w:r>
        <w:t>ПРИВАТНИЙ</w:t>
      </w:r>
      <w:r>
        <w:rPr>
          <w:spacing w:val="-3"/>
        </w:rPr>
        <w:t xml:space="preserve"> </w:t>
      </w:r>
      <w:r>
        <w:rPr>
          <w:spacing w:val="-2"/>
        </w:rPr>
        <w:t>УНІВЕРСИТЕТ</w:t>
      </w:r>
    </w:p>
    <w:p w:rsidR="007133A2" w:rsidRDefault="007133A2">
      <w:pPr>
        <w:pStyle w:val="a3"/>
        <w:ind w:left="0"/>
        <w:rPr>
          <w:b/>
        </w:rPr>
      </w:pPr>
    </w:p>
    <w:p w:rsidR="007133A2" w:rsidRDefault="00000000">
      <w:pPr>
        <w:ind w:left="499" w:right="362"/>
        <w:jc w:val="center"/>
        <w:rPr>
          <w:b/>
          <w:sz w:val="24"/>
        </w:rPr>
      </w:pPr>
      <w:r>
        <w:rPr>
          <w:b/>
          <w:sz w:val="24"/>
        </w:rPr>
        <w:t>Кафедра</w:t>
      </w:r>
      <w:r>
        <w:rPr>
          <w:b/>
          <w:spacing w:val="35"/>
          <w:sz w:val="24"/>
        </w:rPr>
        <w:t xml:space="preserve"> </w:t>
      </w:r>
      <w:r>
        <w:rPr>
          <w:b/>
          <w:sz w:val="24"/>
        </w:rPr>
        <w:t>фізичної</w:t>
      </w:r>
      <w:r>
        <w:rPr>
          <w:b/>
          <w:spacing w:val="-6"/>
          <w:sz w:val="24"/>
        </w:rPr>
        <w:t xml:space="preserve"> </w:t>
      </w:r>
      <w:r>
        <w:rPr>
          <w:b/>
          <w:sz w:val="24"/>
        </w:rPr>
        <w:t>реабілітації</w:t>
      </w:r>
      <w:r>
        <w:rPr>
          <w:b/>
          <w:spacing w:val="-5"/>
          <w:sz w:val="24"/>
        </w:rPr>
        <w:t xml:space="preserve"> </w:t>
      </w:r>
      <w:r>
        <w:rPr>
          <w:b/>
          <w:sz w:val="24"/>
        </w:rPr>
        <w:t>та</w:t>
      </w:r>
      <w:r>
        <w:rPr>
          <w:b/>
          <w:spacing w:val="-1"/>
          <w:sz w:val="24"/>
        </w:rPr>
        <w:t xml:space="preserve"> </w:t>
      </w:r>
      <w:r>
        <w:rPr>
          <w:b/>
          <w:sz w:val="24"/>
        </w:rPr>
        <w:t>здоров’я</w:t>
      </w:r>
      <w:r>
        <w:rPr>
          <w:b/>
          <w:spacing w:val="-2"/>
          <w:sz w:val="24"/>
        </w:rPr>
        <w:t xml:space="preserve"> людини</w:t>
      </w:r>
    </w:p>
    <w:p w:rsidR="007133A2" w:rsidRDefault="007133A2">
      <w:pPr>
        <w:pStyle w:val="a3"/>
        <w:ind w:left="0"/>
        <w:rPr>
          <w:b/>
        </w:rPr>
      </w:pPr>
    </w:p>
    <w:p w:rsidR="007133A2" w:rsidRDefault="007133A2">
      <w:pPr>
        <w:pStyle w:val="a3"/>
        <w:ind w:left="0"/>
        <w:rPr>
          <w:b/>
        </w:rPr>
      </w:pPr>
    </w:p>
    <w:p w:rsidR="007133A2" w:rsidRPr="00A16B9A" w:rsidRDefault="00A16B9A">
      <w:pPr>
        <w:pStyle w:val="a3"/>
        <w:spacing w:before="275"/>
        <w:ind w:left="0"/>
        <w:rPr>
          <w:b/>
          <w:lang w:val="ru-RU"/>
        </w:rPr>
      </w:pPr>
      <w:r w:rsidRPr="00A16B9A">
        <w:rPr>
          <w:b/>
          <w:lang w:val="ru-RU"/>
        </w:rPr>
        <w:t xml:space="preserve"> </w:t>
      </w:r>
    </w:p>
    <w:p w:rsidR="007133A2" w:rsidRDefault="00000000">
      <w:pPr>
        <w:pStyle w:val="1"/>
        <w:ind w:right="347"/>
      </w:pPr>
      <w:r>
        <w:rPr>
          <w:spacing w:val="-2"/>
        </w:rPr>
        <w:t>СИЛАБУС</w:t>
      </w:r>
    </w:p>
    <w:p w:rsidR="007133A2" w:rsidRDefault="007133A2">
      <w:pPr>
        <w:pStyle w:val="a3"/>
        <w:ind w:left="0"/>
        <w:rPr>
          <w:b/>
        </w:rPr>
      </w:pPr>
    </w:p>
    <w:p w:rsidR="007133A2" w:rsidRDefault="00000000">
      <w:pPr>
        <w:ind w:left="499" w:right="355"/>
        <w:jc w:val="center"/>
        <w:rPr>
          <w:b/>
          <w:sz w:val="24"/>
        </w:rPr>
      </w:pPr>
      <w:r>
        <w:rPr>
          <w:b/>
          <w:sz w:val="24"/>
        </w:rPr>
        <w:t>навчальної</w:t>
      </w:r>
      <w:r>
        <w:rPr>
          <w:b/>
          <w:spacing w:val="3"/>
          <w:sz w:val="24"/>
        </w:rPr>
        <w:t xml:space="preserve"> </w:t>
      </w:r>
      <w:r>
        <w:rPr>
          <w:b/>
          <w:spacing w:val="-2"/>
          <w:sz w:val="24"/>
        </w:rPr>
        <w:t>дисципліни</w:t>
      </w:r>
    </w:p>
    <w:p w:rsidR="007133A2" w:rsidRDefault="00000000">
      <w:pPr>
        <w:pStyle w:val="1"/>
        <w:spacing w:before="2"/>
        <w:ind w:right="351"/>
      </w:pPr>
      <w:r>
        <w:rPr>
          <w:spacing w:val="-2"/>
        </w:rPr>
        <w:t>«ХІМІЯ»</w:t>
      </w:r>
    </w:p>
    <w:p w:rsidR="007133A2" w:rsidRDefault="007133A2">
      <w:pPr>
        <w:pStyle w:val="a3"/>
        <w:ind w:left="0"/>
        <w:rPr>
          <w:b/>
        </w:rPr>
      </w:pPr>
    </w:p>
    <w:p w:rsidR="007133A2" w:rsidRDefault="007133A2">
      <w:pPr>
        <w:pStyle w:val="a3"/>
        <w:ind w:left="0"/>
        <w:rPr>
          <w:b/>
        </w:rPr>
      </w:pPr>
    </w:p>
    <w:p w:rsidR="007133A2" w:rsidRDefault="007133A2">
      <w:pPr>
        <w:pStyle w:val="a3"/>
        <w:ind w:left="0"/>
        <w:rPr>
          <w:b/>
        </w:rPr>
      </w:pPr>
    </w:p>
    <w:p w:rsidR="007133A2" w:rsidRDefault="007133A2">
      <w:pPr>
        <w:pStyle w:val="a3"/>
        <w:spacing w:before="137"/>
        <w:ind w:left="0"/>
        <w:rPr>
          <w:b/>
        </w:rPr>
      </w:pPr>
    </w:p>
    <w:p w:rsidR="007133A2" w:rsidRDefault="00000000">
      <w:pPr>
        <w:spacing w:before="1" w:line="275" w:lineRule="exact"/>
        <w:ind w:left="499" w:right="352"/>
        <w:jc w:val="center"/>
        <w:rPr>
          <w:b/>
          <w:sz w:val="24"/>
        </w:rPr>
      </w:pPr>
      <w:r>
        <w:rPr>
          <w:b/>
          <w:sz w:val="24"/>
        </w:rPr>
        <w:t>КОНТАКТНА</w:t>
      </w:r>
      <w:r>
        <w:rPr>
          <w:b/>
          <w:spacing w:val="-6"/>
          <w:sz w:val="24"/>
        </w:rPr>
        <w:t xml:space="preserve"> </w:t>
      </w:r>
      <w:r>
        <w:rPr>
          <w:b/>
          <w:sz w:val="24"/>
        </w:rPr>
        <w:t>ІНФОРМАЦІЯ</w:t>
      </w:r>
      <w:r>
        <w:rPr>
          <w:b/>
          <w:spacing w:val="-5"/>
          <w:sz w:val="24"/>
        </w:rPr>
        <w:t xml:space="preserve"> </w:t>
      </w:r>
      <w:r>
        <w:rPr>
          <w:b/>
          <w:sz w:val="24"/>
        </w:rPr>
        <w:t>ТА</w:t>
      </w:r>
      <w:r>
        <w:rPr>
          <w:b/>
          <w:spacing w:val="-5"/>
          <w:sz w:val="24"/>
        </w:rPr>
        <w:t xml:space="preserve"> </w:t>
      </w:r>
      <w:r>
        <w:rPr>
          <w:b/>
          <w:sz w:val="24"/>
        </w:rPr>
        <w:t>ТЕХНІЧНОЇ</w:t>
      </w:r>
      <w:r>
        <w:rPr>
          <w:b/>
          <w:spacing w:val="-6"/>
          <w:sz w:val="24"/>
        </w:rPr>
        <w:t xml:space="preserve"> </w:t>
      </w:r>
      <w:r>
        <w:rPr>
          <w:b/>
          <w:spacing w:val="-2"/>
          <w:sz w:val="24"/>
        </w:rPr>
        <w:t>ДОПОМОГА</w:t>
      </w:r>
    </w:p>
    <w:p w:rsidR="007133A2" w:rsidRDefault="00000000">
      <w:pPr>
        <w:pStyle w:val="a3"/>
        <w:spacing w:line="275" w:lineRule="exact"/>
        <w:ind w:left="499" w:right="359"/>
        <w:jc w:val="center"/>
      </w:pPr>
      <w:r>
        <w:t>(включаючи</w:t>
      </w:r>
      <w:r>
        <w:rPr>
          <w:spacing w:val="-3"/>
        </w:rPr>
        <w:t xml:space="preserve"> </w:t>
      </w:r>
      <w:r>
        <w:t>електронну</w:t>
      </w:r>
      <w:r>
        <w:rPr>
          <w:spacing w:val="-11"/>
        </w:rPr>
        <w:t xml:space="preserve"> </w:t>
      </w:r>
      <w:r>
        <w:t>пошту, робочий</w:t>
      </w:r>
      <w:r>
        <w:rPr>
          <w:spacing w:val="-5"/>
        </w:rPr>
        <w:t xml:space="preserve"> </w:t>
      </w:r>
      <w:r>
        <w:t>час</w:t>
      </w:r>
      <w:r>
        <w:rPr>
          <w:spacing w:val="-3"/>
        </w:rPr>
        <w:t xml:space="preserve"> </w:t>
      </w:r>
      <w:r>
        <w:t>/</w:t>
      </w:r>
      <w:r>
        <w:rPr>
          <w:spacing w:val="-10"/>
        </w:rPr>
        <w:t xml:space="preserve"> </w:t>
      </w:r>
      <w:r>
        <w:t>місцезнаходження</w:t>
      </w:r>
      <w:r>
        <w:rPr>
          <w:spacing w:val="-1"/>
        </w:rPr>
        <w:t xml:space="preserve"> </w:t>
      </w:r>
      <w:r>
        <w:rPr>
          <w:spacing w:val="-2"/>
        </w:rPr>
        <w:t>тощо).</w:t>
      </w:r>
    </w:p>
    <w:p w:rsidR="007133A2" w:rsidRDefault="007133A2">
      <w:pPr>
        <w:pStyle w:val="a3"/>
        <w:spacing w:before="54"/>
        <w:ind w:left="0"/>
        <w:rPr>
          <w:sz w:val="20"/>
        </w:rPr>
      </w:pPr>
    </w:p>
    <w:tbl>
      <w:tblPr>
        <w:tblStyle w:val="TableNormal"/>
        <w:tblW w:w="0" w:type="auto"/>
        <w:tblInd w:w="2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5"/>
        <w:gridCol w:w="6382"/>
      </w:tblGrid>
      <w:tr w:rsidR="007133A2">
        <w:trPr>
          <w:trHeight w:val="517"/>
        </w:trPr>
        <w:tc>
          <w:tcPr>
            <w:tcW w:w="3405" w:type="dxa"/>
          </w:tcPr>
          <w:p w:rsidR="007133A2" w:rsidRDefault="00000000">
            <w:pPr>
              <w:pStyle w:val="TableParagraph"/>
              <w:spacing w:line="272" w:lineRule="exact"/>
              <w:ind w:left="153"/>
              <w:rPr>
                <w:b/>
                <w:sz w:val="24"/>
              </w:rPr>
            </w:pPr>
            <w:r>
              <w:rPr>
                <w:b/>
                <w:sz w:val="24"/>
              </w:rPr>
              <w:t>Викладач</w:t>
            </w:r>
            <w:r>
              <w:rPr>
                <w:b/>
                <w:spacing w:val="62"/>
                <w:sz w:val="24"/>
              </w:rPr>
              <w:t xml:space="preserve"> </w:t>
            </w:r>
            <w:r>
              <w:rPr>
                <w:b/>
                <w:sz w:val="24"/>
              </w:rPr>
              <w:t>(-</w:t>
            </w:r>
            <w:r>
              <w:rPr>
                <w:b/>
                <w:spacing w:val="-5"/>
                <w:sz w:val="24"/>
              </w:rPr>
              <w:t>і)</w:t>
            </w:r>
          </w:p>
        </w:tc>
        <w:tc>
          <w:tcPr>
            <w:tcW w:w="6382" w:type="dxa"/>
          </w:tcPr>
          <w:p w:rsidR="007133A2" w:rsidRDefault="00000000">
            <w:pPr>
              <w:pStyle w:val="TableParagraph"/>
              <w:spacing w:line="268" w:lineRule="exact"/>
              <w:ind w:left="148"/>
              <w:rPr>
                <w:sz w:val="24"/>
              </w:rPr>
            </w:pPr>
            <w:r>
              <w:rPr>
                <w:sz w:val="24"/>
              </w:rPr>
              <w:t>Ткаченко</w:t>
            </w:r>
            <w:r>
              <w:rPr>
                <w:spacing w:val="-4"/>
                <w:sz w:val="24"/>
              </w:rPr>
              <w:t xml:space="preserve"> </w:t>
            </w:r>
            <w:r>
              <w:rPr>
                <w:sz w:val="24"/>
              </w:rPr>
              <w:t>Сергій</w:t>
            </w:r>
            <w:r>
              <w:rPr>
                <w:spacing w:val="-5"/>
                <w:sz w:val="24"/>
              </w:rPr>
              <w:t xml:space="preserve"> </w:t>
            </w:r>
            <w:r>
              <w:rPr>
                <w:spacing w:val="-2"/>
                <w:sz w:val="24"/>
              </w:rPr>
              <w:t>Миколайович</w:t>
            </w:r>
          </w:p>
        </w:tc>
      </w:tr>
      <w:tr w:rsidR="007133A2">
        <w:trPr>
          <w:trHeight w:val="306"/>
        </w:trPr>
        <w:tc>
          <w:tcPr>
            <w:tcW w:w="3405" w:type="dxa"/>
          </w:tcPr>
          <w:p w:rsidR="007133A2" w:rsidRDefault="00000000">
            <w:pPr>
              <w:pStyle w:val="TableParagraph"/>
              <w:spacing w:line="272" w:lineRule="exact"/>
              <w:ind w:left="153"/>
              <w:rPr>
                <w:b/>
                <w:sz w:val="24"/>
              </w:rPr>
            </w:pPr>
            <w:r>
              <w:rPr>
                <w:b/>
                <w:sz w:val="24"/>
              </w:rPr>
              <w:t>Контактний</w:t>
            </w:r>
            <w:r>
              <w:rPr>
                <w:b/>
                <w:spacing w:val="-10"/>
                <w:sz w:val="24"/>
              </w:rPr>
              <w:t xml:space="preserve"> </w:t>
            </w:r>
            <w:r>
              <w:rPr>
                <w:b/>
                <w:spacing w:val="-4"/>
                <w:sz w:val="24"/>
              </w:rPr>
              <w:t>тел.</w:t>
            </w:r>
          </w:p>
        </w:tc>
        <w:tc>
          <w:tcPr>
            <w:tcW w:w="6382" w:type="dxa"/>
          </w:tcPr>
          <w:p w:rsidR="007133A2" w:rsidRDefault="00000000">
            <w:pPr>
              <w:pStyle w:val="TableParagraph"/>
              <w:spacing w:line="268" w:lineRule="exact"/>
              <w:ind w:left="148"/>
              <w:rPr>
                <w:sz w:val="24"/>
              </w:rPr>
            </w:pPr>
            <w:r>
              <w:rPr>
                <w:sz w:val="24"/>
                <w:u w:val="single"/>
              </w:rPr>
              <w:t>+38</w:t>
            </w:r>
            <w:r>
              <w:rPr>
                <w:spacing w:val="3"/>
                <w:sz w:val="24"/>
                <w:u w:val="single"/>
              </w:rPr>
              <w:t xml:space="preserve"> </w:t>
            </w:r>
            <w:r>
              <w:rPr>
                <w:sz w:val="24"/>
                <w:u w:val="single"/>
              </w:rPr>
              <w:t>(097)</w:t>
            </w:r>
            <w:r>
              <w:rPr>
                <w:spacing w:val="1"/>
                <w:sz w:val="24"/>
                <w:u w:val="single"/>
              </w:rPr>
              <w:t xml:space="preserve"> </w:t>
            </w:r>
            <w:r>
              <w:rPr>
                <w:sz w:val="24"/>
                <w:u w:val="single"/>
              </w:rPr>
              <w:t>222-15-</w:t>
            </w:r>
            <w:r>
              <w:rPr>
                <w:spacing w:val="-5"/>
                <w:sz w:val="24"/>
                <w:u w:val="single"/>
              </w:rPr>
              <w:t>94</w:t>
            </w:r>
          </w:p>
        </w:tc>
      </w:tr>
      <w:tr w:rsidR="007133A2">
        <w:trPr>
          <w:trHeight w:val="407"/>
        </w:trPr>
        <w:tc>
          <w:tcPr>
            <w:tcW w:w="3405" w:type="dxa"/>
          </w:tcPr>
          <w:p w:rsidR="007133A2" w:rsidRDefault="00000000">
            <w:pPr>
              <w:pStyle w:val="TableParagraph"/>
              <w:spacing w:line="272" w:lineRule="exact"/>
              <w:ind w:left="153"/>
              <w:rPr>
                <w:b/>
                <w:sz w:val="24"/>
              </w:rPr>
            </w:pPr>
            <w:r>
              <w:rPr>
                <w:b/>
                <w:spacing w:val="-2"/>
                <w:sz w:val="24"/>
              </w:rPr>
              <w:t>E-mail:</w:t>
            </w:r>
          </w:p>
        </w:tc>
        <w:tc>
          <w:tcPr>
            <w:tcW w:w="6382" w:type="dxa"/>
          </w:tcPr>
          <w:p w:rsidR="007133A2" w:rsidRDefault="00000000">
            <w:pPr>
              <w:pStyle w:val="TableParagraph"/>
              <w:spacing w:line="268" w:lineRule="exact"/>
              <w:ind w:left="148"/>
              <w:rPr>
                <w:sz w:val="24"/>
              </w:rPr>
            </w:pPr>
            <w:hyperlink r:id="rId5">
              <w:r>
                <w:rPr>
                  <w:spacing w:val="-2"/>
                  <w:sz w:val="24"/>
                </w:rPr>
                <w:t>space7770@ukr.net</w:t>
              </w:r>
            </w:hyperlink>
          </w:p>
        </w:tc>
      </w:tr>
      <w:tr w:rsidR="007133A2">
        <w:trPr>
          <w:trHeight w:val="830"/>
        </w:trPr>
        <w:tc>
          <w:tcPr>
            <w:tcW w:w="3405" w:type="dxa"/>
          </w:tcPr>
          <w:p w:rsidR="007133A2" w:rsidRDefault="00000000">
            <w:pPr>
              <w:pStyle w:val="TableParagraph"/>
              <w:spacing w:line="272" w:lineRule="exact"/>
              <w:ind w:left="153"/>
              <w:rPr>
                <w:b/>
                <w:sz w:val="24"/>
              </w:rPr>
            </w:pPr>
            <w:r>
              <w:rPr>
                <w:b/>
                <w:sz w:val="24"/>
              </w:rPr>
              <w:t>Сторінка</w:t>
            </w:r>
            <w:r>
              <w:rPr>
                <w:b/>
                <w:spacing w:val="-4"/>
                <w:sz w:val="24"/>
              </w:rPr>
              <w:t xml:space="preserve"> </w:t>
            </w:r>
            <w:r>
              <w:rPr>
                <w:b/>
                <w:sz w:val="24"/>
              </w:rPr>
              <w:t>курсу</w:t>
            </w:r>
            <w:r>
              <w:rPr>
                <w:b/>
                <w:spacing w:val="3"/>
                <w:sz w:val="24"/>
              </w:rPr>
              <w:t xml:space="preserve"> </w:t>
            </w:r>
            <w:r>
              <w:rPr>
                <w:b/>
                <w:sz w:val="24"/>
              </w:rPr>
              <w:t>на</w:t>
            </w:r>
            <w:r>
              <w:rPr>
                <w:b/>
                <w:spacing w:val="-3"/>
                <w:sz w:val="24"/>
              </w:rPr>
              <w:t xml:space="preserve"> </w:t>
            </w:r>
            <w:r>
              <w:rPr>
                <w:b/>
                <w:spacing w:val="-2"/>
                <w:sz w:val="24"/>
              </w:rPr>
              <w:t>сайті</w:t>
            </w:r>
          </w:p>
          <w:p w:rsidR="007133A2" w:rsidRDefault="00000000">
            <w:pPr>
              <w:pStyle w:val="TableParagraph"/>
              <w:spacing w:line="274" w:lineRule="exact"/>
              <w:ind w:left="153" w:right="709"/>
              <w:rPr>
                <w:b/>
                <w:sz w:val="24"/>
              </w:rPr>
            </w:pPr>
            <w:r>
              <w:rPr>
                <w:b/>
                <w:sz w:val="24"/>
              </w:rPr>
              <w:t>підтримки</w:t>
            </w:r>
            <w:r>
              <w:rPr>
                <w:b/>
                <w:spacing w:val="-15"/>
                <w:sz w:val="24"/>
              </w:rPr>
              <w:t xml:space="preserve"> </w:t>
            </w:r>
            <w:r>
              <w:rPr>
                <w:b/>
                <w:sz w:val="24"/>
              </w:rPr>
              <w:t>навчальних програм КПУ</w:t>
            </w:r>
          </w:p>
        </w:tc>
        <w:tc>
          <w:tcPr>
            <w:tcW w:w="6382" w:type="dxa"/>
          </w:tcPr>
          <w:p w:rsidR="007133A2" w:rsidRDefault="00000000">
            <w:pPr>
              <w:pStyle w:val="TableParagraph"/>
              <w:spacing w:line="268" w:lineRule="exact"/>
              <w:ind w:left="148"/>
              <w:rPr>
                <w:sz w:val="24"/>
              </w:rPr>
            </w:pPr>
            <w:hyperlink r:id="rId6">
              <w:r>
                <w:rPr>
                  <w:spacing w:val="-2"/>
                  <w:sz w:val="24"/>
                </w:rPr>
                <w:t>http://www.zhu.edu.ua/cpu_edu/my/</w:t>
              </w:r>
            </w:hyperlink>
          </w:p>
        </w:tc>
      </w:tr>
      <w:tr w:rsidR="007133A2">
        <w:trPr>
          <w:trHeight w:val="1079"/>
        </w:trPr>
        <w:tc>
          <w:tcPr>
            <w:tcW w:w="3405" w:type="dxa"/>
          </w:tcPr>
          <w:p w:rsidR="007133A2" w:rsidRDefault="00000000">
            <w:pPr>
              <w:pStyle w:val="TableParagraph"/>
              <w:spacing w:line="272" w:lineRule="exact"/>
              <w:ind w:left="153"/>
              <w:rPr>
                <w:b/>
                <w:sz w:val="24"/>
              </w:rPr>
            </w:pPr>
            <w:r>
              <w:rPr>
                <w:b/>
                <w:spacing w:val="-2"/>
                <w:sz w:val="24"/>
              </w:rPr>
              <w:t>Консультації</w:t>
            </w:r>
          </w:p>
        </w:tc>
        <w:tc>
          <w:tcPr>
            <w:tcW w:w="6382" w:type="dxa"/>
          </w:tcPr>
          <w:p w:rsidR="007133A2" w:rsidRDefault="00000000">
            <w:pPr>
              <w:pStyle w:val="TableParagraph"/>
              <w:spacing w:line="247" w:lineRule="exact"/>
              <w:ind w:left="148"/>
              <w:rPr>
                <w:i/>
              </w:rPr>
            </w:pPr>
            <w:r>
              <w:rPr>
                <w:i/>
              </w:rPr>
              <w:t>За</w:t>
            </w:r>
            <w:r>
              <w:rPr>
                <w:i/>
                <w:spacing w:val="-2"/>
              </w:rPr>
              <w:t xml:space="preserve"> </w:t>
            </w:r>
            <w:r>
              <w:rPr>
                <w:i/>
              </w:rPr>
              <w:t>розкладом</w:t>
            </w:r>
            <w:r>
              <w:rPr>
                <w:i/>
                <w:spacing w:val="-8"/>
              </w:rPr>
              <w:t xml:space="preserve"> </w:t>
            </w:r>
            <w:r>
              <w:rPr>
                <w:i/>
              </w:rPr>
              <w:t>консультацій</w:t>
            </w:r>
            <w:r>
              <w:rPr>
                <w:i/>
                <w:spacing w:val="-6"/>
              </w:rPr>
              <w:t xml:space="preserve"> </w:t>
            </w:r>
            <w:r>
              <w:rPr>
                <w:i/>
              </w:rPr>
              <w:t>на</w:t>
            </w:r>
            <w:r>
              <w:rPr>
                <w:i/>
                <w:spacing w:val="-6"/>
              </w:rPr>
              <w:t xml:space="preserve"> </w:t>
            </w:r>
            <w:r>
              <w:rPr>
                <w:i/>
                <w:spacing w:val="-2"/>
              </w:rPr>
              <w:t>кафедрі</w:t>
            </w:r>
          </w:p>
          <w:p w:rsidR="007133A2" w:rsidRDefault="00000000">
            <w:pPr>
              <w:pStyle w:val="TableParagraph"/>
              <w:spacing w:before="1" w:line="237" w:lineRule="auto"/>
              <w:ind w:left="148"/>
              <w:rPr>
                <w:sz w:val="24"/>
              </w:rPr>
            </w:pPr>
            <w:r>
              <w:rPr>
                <w:i/>
                <w:sz w:val="24"/>
              </w:rPr>
              <w:t>Консультації</w:t>
            </w:r>
            <w:r>
              <w:rPr>
                <w:i/>
                <w:spacing w:val="-5"/>
                <w:sz w:val="24"/>
              </w:rPr>
              <w:t xml:space="preserve"> </w:t>
            </w:r>
            <w:r>
              <w:rPr>
                <w:i/>
                <w:sz w:val="24"/>
              </w:rPr>
              <w:t>off-line:</w:t>
            </w:r>
            <w:r>
              <w:rPr>
                <w:i/>
                <w:spacing w:val="-8"/>
                <w:sz w:val="24"/>
              </w:rPr>
              <w:t xml:space="preserve"> </w:t>
            </w:r>
            <w:r>
              <w:rPr>
                <w:sz w:val="24"/>
              </w:rPr>
              <w:t>шляхом</w:t>
            </w:r>
            <w:r>
              <w:rPr>
                <w:spacing w:val="-8"/>
                <w:sz w:val="24"/>
              </w:rPr>
              <w:t xml:space="preserve"> </w:t>
            </w:r>
            <w:r>
              <w:rPr>
                <w:sz w:val="24"/>
              </w:rPr>
              <w:t>повідомлення</w:t>
            </w:r>
            <w:r>
              <w:rPr>
                <w:spacing w:val="-6"/>
                <w:sz w:val="24"/>
              </w:rPr>
              <w:t xml:space="preserve"> </w:t>
            </w:r>
            <w:r>
              <w:rPr>
                <w:sz w:val="24"/>
              </w:rPr>
              <w:t>на</w:t>
            </w:r>
            <w:r>
              <w:rPr>
                <w:spacing w:val="-15"/>
                <w:sz w:val="24"/>
              </w:rPr>
              <w:t xml:space="preserve"> </w:t>
            </w:r>
            <w:r>
              <w:rPr>
                <w:sz w:val="24"/>
              </w:rPr>
              <w:t>сторінці навчальної дисципліни сайту підтримки навчальних</w:t>
            </w:r>
          </w:p>
          <w:p w:rsidR="007133A2" w:rsidRDefault="00000000">
            <w:pPr>
              <w:pStyle w:val="TableParagraph"/>
              <w:spacing w:before="3" w:line="261" w:lineRule="exact"/>
              <w:ind w:left="148"/>
              <w:rPr>
                <w:sz w:val="24"/>
              </w:rPr>
            </w:pPr>
            <w:r>
              <w:rPr>
                <w:sz w:val="24"/>
              </w:rPr>
              <w:t>програм</w:t>
            </w:r>
            <w:r>
              <w:rPr>
                <w:spacing w:val="1"/>
                <w:sz w:val="24"/>
              </w:rPr>
              <w:t xml:space="preserve"> </w:t>
            </w:r>
            <w:r>
              <w:rPr>
                <w:sz w:val="24"/>
              </w:rPr>
              <w:t xml:space="preserve">КПУ </w:t>
            </w:r>
            <w:hyperlink r:id="rId7">
              <w:r>
                <w:rPr>
                  <w:spacing w:val="-2"/>
                  <w:sz w:val="24"/>
                </w:rPr>
                <w:t>http://www.zhu.edu.ua/cpu_edu/message</w:t>
              </w:r>
            </w:hyperlink>
          </w:p>
        </w:tc>
      </w:tr>
    </w:tbl>
    <w:p w:rsidR="007133A2" w:rsidRDefault="007133A2">
      <w:pPr>
        <w:pStyle w:val="a3"/>
        <w:ind w:left="0"/>
      </w:pPr>
    </w:p>
    <w:p w:rsidR="007133A2" w:rsidRDefault="00000000">
      <w:pPr>
        <w:pStyle w:val="1"/>
        <w:ind w:right="356"/>
      </w:pPr>
      <w:r>
        <w:rPr>
          <w:spacing w:val="-2"/>
        </w:rPr>
        <w:t>АНОТАЦІЯ</w:t>
      </w:r>
    </w:p>
    <w:p w:rsidR="007133A2" w:rsidRDefault="00000000">
      <w:pPr>
        <w:pStyle w:val="a3"/>
        <w:spacing w:before="271"/>
        <w:ind w:right="140" w:firstLine="720"/>
        <w:jc w:val="both"/>
      </w:pPr>
      <w:r>
        <w:t>Навчальна дисципліна «Хімія» є нормативною для студентів бакалаврської програми спеціальності 014 Середня освіта, спеціалізація 014.05 Середня освіта (біологія та здоров'я людини, освітньої програми Біологія та здоров’я людини, розроблена на основі проекту Стандарту вищої освіти за спеціальністю 014 Середня освіта першого (бакалаврського) рівня.</w:t>
      </w:r>
    </w:p>
    <w:p w:rsidR="007133A2" w:rsidRDefault="00000000">
      <w:pPr>
        <w:pStyle w:val="a3"/>
        <w:spacing w:before="1"/>
        <w:ind w:right="137" w:firstLine="720"/>
        <w:jc w:val="both"/>
      </w:pPr>
      <w:r>
        <w:t>Курс передбачає ознайомлення з спеціальними професійними компетентностями, пов’язаними з використанням хімії у рамках виконання їх самостійного дипломного дослідження та у подальшій науково-дослідницькій діяльності. Передбачається, що вивчення хімії в обсязі, запропонованому програмою, повинно створити теоретичні та практичні передумови для отримання навичок навчальної та науково-дослідницької діяльності, що базуються на сучасних теоретичних, методичних і технологічних досягненнях вітчизняної та зарубіжної науки і практики; визначати склад, будову, властивості і перетворення речовин, хімічні аспекти цієї діяльності; оволодіти засобами сучасної хімії.</w:t>
      </w:r>
    </w:p>
    <w:p w:rsidR="007133A2" w:rsidRDefault="00000000">
      <w:pPr>
        <w:pStyle w:val="a3"/>
        <w:ind w:right="141" w:firstLine="451"/>
        <w:jc w:val="both"/>
      </w:pPr>
      <w:r>
        <w:t>Освітній процес з дисципліни здійснюється за такими формами: навчальні заняття; самостійна</w:t>
      </w:r>
      <w:r>
        <w:rPr>
          <w:spacing w:val="-2"/>
        </w:rPr>
        <w:t xml:space="preserve"> </w:t>
      </w:r>
      <w:r>
        <w:t>робота;</w:t>
      </w:r>
      <w:r>
        <w:rPr>
          <w:spacing w:val="40"/>
        </w:rPr>
        <w:t xml:space="preserve"> </w:t>
      </w:r>
      <w:r>
        <w:t>контрольні</w:t>
      </w:r>
      <w:r>
        <w:rPr>
          <w:spacing w:val="-10"/>
        </w:rPr>
        <w:t xml:space="preserve"> </w:t>
      </w:r>
      <w:r>
        <w:t>заходи. Видами</w:t>
      </w:r>
      <w:r>
        <w:rPr>
          <w:spacing w:val="-5"/>
        </w:rPr>
        <w:t xml:space="preserve"> </w:t>
      </w:r>
      <w:r>
        <w:t>навчальних</w:t>
      </w:r>
      <w:r>
        <w:rPr>
          <w:spacing w:val="-6"/>
        </w:rPr>
        <w:t xml:space="preserve"> </w:t>
      </w:r>
      <w:r>
        <w:t>занять згідно з навчальним</w:t>
      </w:r>
      <w:r>
        <w:rPr>
          <w:spacing w:val="-4"/>
        </w:rPr>
        <w:t xml:space="preserve"> </w:t>
      </w:r>
      <w:r>
        <w:t>планом є: лекції; лабораторні, практичні, семінарські заняття, а також консультації.</w:t>
      </w:r>
    </w:p>
    <w:p w:rsidR="007133A2" w:rsidRDefault="00000000">
      <w:pPr>
        <w:pStyle w:val="a3"/>
        <w:ind w:right="136" w:firstLine="720"/>
        <w:jc w:val="both"/>
      </w:pPr>
      <w:r>
        <w:t>Практичні заняття передбачають: пояснення теоретичного та практичного матеріалу викладачем; оволодіння знаннями основ хімії для здійснення науково-дослідної та науково- педагогічної діяльності; розуміння і вивчення законів хімії та умов застосування їх до явищ і процесів у</w:t>
      </w:r>
      <w:r>
        <w:rPr>
          <w:spacing w:val="-9"/>
        </w:rPr>
        <w:t xml:space="preserve"> </w:t>
      </w:r>
      <w:r>
        <w:t>природі;</w:t>
      </w:r>
      <w:r>
        <w:rPr>
          <w:spacing w:val="-3"/>
        </w:rPr>
        <w:t xml:space="preserve"> </w:t>
      </w:r>
      <w:r>
        <w:t>вивчення складу</w:t>
      </w:r>
      <w:r>
        <w:rPr>
          <w:spacing w:val="-4"/>
        </w:rPr>
        <w:t xml:space="preserve"> </w:t>
      </w:r>
      <w:r>
        <w:t>і</w:t>
      </w:r>
      <w:r>
        <w:rPr>
          <w:spacing w:val="-4"/>
        </w:rPr>
        <w:t xml:space="preserve"> </w:t>
      </w:r>
      <w:r>
        <w:t>властивостей хімічних</w:t>
      </w:r>
      <w:r>
        <w:rPr>
          <w:spacing w:val="-4"/>
        </w:rPr>
        <w:t xml:space="preserve"> </w:t>
      </w:r>
      <w:r>
        <w:t>елементів та сполук;</w:t>
      </w:r>
      <w:r>
        <w:rPr>
          <w:spacing w:val="-3"/>
        </w:rPr>
        <w:t xml:space="preserve"> </w:t>
      </w:r>
      <w:r>
        <w:t>формування</w:t>
      </w:r>
    </w:p>
    <w:p w:rsidR="007133A2" w:rsidRDefault="007133A2">
      <w:pPr>
        <w:pStyle w:val="a3"/>
        <w:jc w:val="both"/>
        <w:sectPr w:rsidR="007133A2">
          <w:type w:val="continuous"/>
          <w:pgSz w:w="11910" w:h="16840"/>
          <w:pgMar w:top="720" w:right="708" w:bottom="280" w:left="992" w:header="720" w:footer="720" w:gutter="0"/>
          <w:cols w:space="720"/>
        </w:sectPr>
      </w:pPr>
    </w:p>
    <w:p w:rsidR="007133A2" w:rsidRDefault="00000000">
      <w:pPr>
        <w:pStyle w:val="a3"/>
        <w:spacing w:before="76"/>
        <w:ind w:right="131"/>
        <w:jc w:val="both"/>
      </w:pPr>
      <w:r>
        <w:lastRenderedPageBreak/>
        <w:t>сукупності хімічних знань, необхідних для опанування студентами професійно-орієнтованих і спеціальних дисциплін за фахом; знання та застосовування засобів інформаційно- комунікативних технологій</w:t>
      </w:r>
      <w:r>
        <w:rPr>
          <w:spacing w:val="40"/>
        </w:rPr>
        <w:t xml:space="preserve"> </w:t>
      </w:r>
      <w:r>
        <w:t>у визначеній області наукової діяльності; формування чітких та логічних</w:t>
      </w:r>
      <w:r>
        <w:rPr>
          <w:spacing w:val="40"/>
        </w:rPr>
        <w:t xml:space="preserve"> </w:t>
      </w:r>
      <w:r>
        <w:t>уявлень</w:t>
      </w:r>
      <w:r>
        <w:rPr>
          <w:spacing w:val="40"/>
        </w:rPr>
        <w:t xml:space="preserve"> </w:t>
      </w:r>
      <w:r>
        <w:t>про</w:t>
      </w:r>
      <w:r>
        <w:rPr>
          <w:spacing w:val="40"/>
        </w:rPr>
        <w:t xml:space="preserve"> </w:t>
      </w:r>
      <w:r>
        <w:t>загальні характеристики</w:t>
      </w:r>
      <w:r>
        <w:rPr>
          <w:spacing w:val="40"/>
        </w:rPr>
        <w:t xml:space="preserve"> </w:t>
      </w:r>
      <w:r>
        <w:t>процесів збору, передачі, обробки та зберігання інформації, організація хімічних процесів; вміння використовувати сучасну комп’ютерну техніку та програмнезабезпечення у</w:t>
      </w:r>
      <w:r>
        <w:rPr>
          <w:spacing w:val="-10"/>
        </w:rPr>
        <w:t xml:space="preserve"> </w:t>
      </w:r>
      <w:r>
        <w:t>проведенні наукових досліджень; володіння основними концептуальними засадами організації, проектування,</w:t>
      </w:r>
      <w:r>
        <w:rPr>
          <w:spacing w:val="-15"/>
        </w:rPr>
        <w:t xml:space="preserve"> </w:t>
      </w:r>
      <w:r>
        <w:t>фізичної реалізації законів хімії, використовувати основи атомно-молекулярної теорії будови речовини у науковій діяльності; володіння математичним апаратом, інформаційними технологіями аналізу та обробки результатів наукових досліджень; вміння</w:t>
      </w:r>
      <w:r>
        <w:rPr>
          <w:spacing w:val="40"/>
        </w:rPr>
        <w:t xml:space="preserve"> </w:t>
      </w:r>
      <w:r>
        <w:t>застосовувати</w:t>
      </w:r>
      <w:r>
        <w:rPr>
          <w:spacing w:val="40"/>
        </w:rPr>
        <w:t xml:space="preserve"> </w:t>
      </w:r>
      <w:r>
        <w:t>систематику неорганічних і органічних сполук та реакції за їх участю; відтворювання основних принципів наукової діяльності, формулювати загальні закономірності перебігу хімічних хімічних процесів та застосовувати набуті знання для вивчення нових дослідницьких методик; доказово обґрунтовувати актуальність та практичну значимість тем дослідження, визначати об'єкти, предмети, завдання, методики та</w:t>
      </w:r>
      <w:r>
        <w:rPr>
          <w:spacing w:val="40"/>
        </w:rPr>
        <w:t xml:space="preserve"> </w:t>
      </w:r>
      <w:r>
        <w:t>методи дослідження; використовувати методи якісного та кількісного аналізу</w:t>
      </w:r>
      <w:r>
        <w:rPr>
          <w:spacing w:val="-1"/>
        </w:rPr>
        <w:t xml:space="preserve"> </w:t>
      </w:r>
      <w:r>
        <w:t>в залежності від специфіки об'єкта та предмета дослідження; створювання різного типу властивостей сполук, які є основою у перетворенні хімічної енергії у тому числі для наукових журнальних публікацій, графічні зображення, мультимедійні презентації з використанням комп’ютерних програмних засобів для роботи з хімічними елементами; володіння практичними навичками роботи в локальних, корпоративних, глобальній мережі Інтернет, мережевими технологіями колективного використання інформації і розподіленої обробки даних методами пошуку і публікації інформації, у тому числі міжнародних (видавничих) для пошуку наукової інформації (web of</w:t>
      </w:r>
      <w:r>
        <w:rPr>
          <w:spacing w:val="40"/>
        </w:rPr>
        <w:t xml:space="preserve"> </w:t>
      </w:r>
      <w:r>
        <w:t>science, scopus та ін.); знання і застосовування професійних стандартів та нормативно-правових документів у своїй</w:t>
      </w:r>
      <w:r>
        <w:rPr>
          <w:spacing w:val="40"/>
        </w:rPr>
        <w:t xml:space="preserve"> </w:t>
      </w:r>
      <w:r>
        <w:t>діяльності, мати навички командної</w:t>
      </w:r>
      <w:r>
        <w:rPr>
          <w:spacing w:val="40"/>
        </w:rPr>
        <w:t xml:space="preserve"> </w:t>
      </w:r>
      <w:r>
        <w:t>розробки,</w:t>
      </w:r>
      <w:r>
        <w:rPr>
          <w:spacing w:val="40"/>
        </w:rPr>
        <w:t xml:space="preserve"> </w:t>
      </w:r>
      <w:r>
        <w:t>погодження, оформлення і випуску всіх видів науково-дослідної документації.</w:t>
      </w:r>
    </w:p>
    <w:p w:rsidR="007133A2" w:rsidRDefault="00000000">
      <w:pPr>
        <w:pStyle w:val="a3"/>
        <w:spacing w:line="242" w:lineRule="auto"/>
        <w:ind w:right="154" w:firstLine="720"/>
        <w:jc w:val="both"/>
      </w:pPr>
      <w:r>
        <w:t>Самостійна робота студентів полягає у засвоєнні вивченого навчального матеріалу в час, вільний від обов’язкових навчальних занять, без участі викладача.</w:t>
      </w:r>
    </w:p>
    <w:p w:rsidR="007133A2" w:rsidRDefault="00000000">
      <w:pPr>
        <w:pStyle w:val="a3"/>
        <w:spacing w:line="242" w:lineRule="auto"/>
        <w:ind w:right="136" w:firstLine="720"/>
        <w:jc w:val="both"/>
      </w:pPr>
      <w:r>
        <w:t xml:space="preserve">Консультації призначені для роз’яснення студентам теоретичних або практичних </w:t>
      </w:r>
      <w:r>
        <w:rPr>
          <w:spacing w:val="-2"/>
        </w:rPr>
        <w:t>питань.</w:t>
      </w:r>
    </w:p>
    <w:p w:rsidR="007133A2" w:rsidRDefault="00000000">
      <w:pPr>
        <w:pStyle w:val="a3"/>
        <w:ind w:right="143" w:firstLine="710"/>
        <w:jc w:val="both"/>
      </w:pPr>
      <w:r>
        <w:t>Засвоєння навчального матеріалу перевіряється за допомогою поточного контролю, який здійснюється на практичних заняттях у формі усних відповідей, самостійних робіт та підсумкових тематичних контрольних робіт.</w:t>
      </w:r>
    </w:p>
    <w:p w:rsidR="007133A2" w:rsidRDefault="00000000">
      <w:pPr>
        <w:pStyle w:val="a3"/>
        <w:spacing w:line="237" w:lineRule="auto"/>
        <w:ind w:right="133" w:firstLine="710"/>
        <w:jc w:val="both"/>
      </w:pPr>
      <w:r>
        <w:t>Підсумковий (семестровий) контроль після завершення 2 семестру здійснюється у формі письмового екзамену.</w:t>
      </w:r>
    </w:p>
    <w:p w:rsidR="007133A2" w:rsidRDefault="00000000">
      <w:pPr>
        <w:pStyle w:val="1"/>
        <w:spacing w:before="274"/>
        <w:ind w:left="554"/>
      </w:pPr>
      <w:r>
        <w:t>ФОРМАТ</w:t>
      </w:r>
      <w:r>
        <w:rPr>
          <w:spacing w:val="-3"/>
        </w:rPr>
        <w:t xml:space="preserve"> </w:t>
      </w:r>
      <w:r>
        <w:t>НАВЧАЛЬНОЇ</w:t>
      </w:r>
      <w:r>
        <w:rPr>
          <w:spacing w:val="1"/>
        </w:rPr>
        <w:t xml:space="preserve"> </w:t>
      </w:r>
      <w:r>
        <w:rPr>
          <w:spacing w:val="-2"/>
        </w:rPr>
        <w:t>ДИСЦИПЛІНИ</w:t>
      </w:r>
    </w:p>
    <w:p w:rsidR="007133A2" w:rsidRDefault="00000000">
      <w:pPr>
        <w:spacing w:before="5" w:line="237" w:lineRule="auto"/>
        <w:ind w:left="499" w:right="360"/>
        <w:jc w:val="center"/>
        <w:rPr>
          <w:b/>
          <w:sz w:val="24"/>
        </w:rPr>
      </w:pPr>
      <w:bookmarkStart w:id="1" w:name="Загальна_кількість_годин_–_120_год.,_у_т"/>
      <w:bookmarkEnd w:id="1"/>
      <w:r>
        <w:rPr>
          <w:b/>
          <w:sz w:val="24"/>
        </w:rPr>
        <w:t>Загальна</w:t>
      </w:r>
      <w:r>
        <w:rPr>
          <w:b/>
          <w:spacing w:val="-1"/>
          <w:sz w:val="24"/>
        </w:rPr>
        <w:t xml:space="preserve"> </w:t>
      </w:r>
      <w:r>
        <w:rPr>
          <w:b/>
          <w:sz w:val="24"/>
        </w:rPr>
        <w:t>кількість</w:t>
      </w:r>
      <w:r>
        <w:rPr>
          <w:b/>
          <w:spacing w:val="-3"/>
          <w:sz w:val="24"/>
        </w:rPr>
        <w:t xml:space="preserve"> </w:t>
      </w:r>
      <w:r>
        <w:rPr>
          <w:b/>
          <w:sz w:val="24"/>
        </w:rPr>
        <w:t>годин –</w:t>
      </w:r>
      <w:r>
        <w:rPr>
          <w:b/>
          <w:spacing w:val="-6"/>
          <w:sz w:val="24"/>
        </w:rPr>
        <w:t xml:space="preserve"> </w:t>
      </w:r>
      <w:r>
        <w:rPr>
          <w:b/>
          <w:sz w:val="24"/>
        </w:rPr>
        <w:t>120</w:t>
      </w:r>
      <w:r>
        <w:rPr>
          <w:b/>
          <w:spacing w:val="-6"/>
          <w:sz w:val="24"/>
        </w:rPr>
        <w:t xml:space="preserve"> </w:t>
      </w:r>
      <w:r>
        <w:rPr>
          <w:b/>
          <w:sz w:val="24"/>
        </w:rPr>
        <w:t>год., у</w:t>
      </w:r>
      <w:r>
        <w:rPr>
          <w:b/>
          <w:spacing w:val="-6"/>
          <w:sz w:val="24"/>
        </w:rPr>
        <w:t xml:space="preserve"> </w:t>
      </w:r>
      <w:r>
        <w:rPr>
          <w:b/>
          <w:sz w:val="24"/>
        </w:rPr>
        <w:t>т.</w:t>
      </w:r>
      <w:r>
        <w:rPr>
          <w:b/>
          <w:spacing w:val="-2"/>
          <w:sz w:val="24"/>
        </w:rPr>
        <w:t xml:space="preserve"> </w:t>
      </w:r>
      <w:r>
        <w:rPr>
          <w:b/>
          <w:sz w:val="24"/>
        </w:rPr>
        <w:t>ч.</w:t>
      </w:r>
      <w:r>
        <w:rPr>
          <w:b/>
          <w:spacing w:val="-4"/>
          <w:sz w:val="24"/>
        </w:rPr>
        <w:t xml:space="preserve"> </w:t>
      </w:r>
      <w:r>
        <w:rPr>
          <w:b/>
          <w:sz w:val="24"/>
        </w:rPr>
        <w:t>48</w:t>
      </w:r>
      <w:r>
        <w:rPr>
          <w:b/>
          <w:spacing w:val="-6"/>
          <w:sz w:val="24"/>
        </w:rPr>
        <w:t xml:space="preserve"> </w:t>
      </w:r>
      <w:r>
        <w:rPr>
          <w:b/>
          <w:sz w:val="24"/>
        </w:rPr>
        <w:t>годин</w:t>
      </w:r>
      <w:r>
        <w:rPr>
          <w:b/>
          <w:spacing w:val="-1"/>
          <w:sz w:val="24"/>
        </w:rPr>
        <w:t xml:space="preserve"> </w:t>
      </w:r>
      <w:r>
        <w:rPr>
          <w:b/>
          <w:sz w:val="24"/>
        </w:rPr>
        <w:t>аудиторних</w:t>
      </w:r>
      <w:r>
        <w:rPr>
          <w:b/>
          <w:spacing w:val="-6"/>
          <w:sz w:val="24"/>
        </w:rPr>
        <w:t xml:space="preserve"> </w:t>
      </w:r>
      <w:r>
        <w:rPr>
          <w:b/>
          <w:sz w:val="24"/>
        </w:rPr>
        <w:t>занять</w:t>
      </w:r>
      <w:r>
        <w:rPr>
          <w:b/>
          <w:spacing w:val="-3"/>
          <w:sz w:val="24"/>
        </w:rPr>
        <w:t xml:space="preserve"> </w:t>
      </w:r>
      <w:r>
        <w:rPr>
          <w:b/>
          <w:sz w:val="24"/>
        </w:rPr>
        <w:t>і</w:t>
      </w:r>
      <w:r>
        <w:rPr>
          <w:b/>
          <w:spacing w:val="-1"/>
          <w:sz w:val="24"/>
        </w:rPr>
        <w:t xml:space="preserve"> </w:t>
      </w:r>
      <w:r>
        <w:rPr>
          <w:b/>
          <w:sz w:val="24"/>
        </w:rPr>
        <w:t>72</w:t>
      </w:r>
      <w:r>
        <w:rPr>
          <w:b/>
          <w:spacing w:val="-6"/>
          <w:sz w:val="24"/>
        </w:rPr>
        <w:t xml:space="preserve"> </w:t>
      </w:r>
      <w:r>
        <w:rPr>
          <w:b/>
          <w:sz w:val="24"/>
        </w:rPr>
        <w:t>годин самостійної роботи студента. Кількість кредитів ECTS – 4.</w:t>
      </w:r>
    </w:p>
    <w:p w:rsidR="007133A2" w:rsidRDefault="007133A2">
      <w:pPr>
        <w:pStyle w:val="a3"/>
        <w:spacing w:before="50"/>
        <w:ind w:left="0"/>
        <w:rPr>
          <w:b/>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6"/>
        <w:gridCol w:w="1421"/>
        <w:gridCol w:w="1518"/>
        <w:gridCol w:w="1325"/>
        <w:gridCol w:w="1421"/>
        <w:gridCol w:w="1646"/>
        <w:gridCol w:w="1200"/>
      </w:tblGrid>
      <w:tr w:rsidR="007133A2">
        <w:trPr>
          <w:trHeight w:val="340"/>
        </w:trPr>
        <w:tc>
          <w:tcPr>
            <w:tcW w:w="1426" w:type="dxa"/>
            <w:vMerge w:val="restart"/>
          </w:tcPr>
          <w:p w:rsidR="007133A2" w:rsidRDefault="00000000">
            <w:pPr>
              <w:pStyle w:val="TableParagraph"/>
              <w:spacing w:line="242" w:lineRule="auto"/>
              <w:ind w:left="273" w:right="260" w:firstLine="81"/>
              <w:rPr>
                <w:sz w:val="24"/>
              </w:rPr>
            </w:pPr>
            <w:r>
              <w:rPr>
                <w:spacing w:val="-2"/>
                <w:sz w:val="24"/>
              </w:rPr>
              <w:t>Всього кредитів</w:t>
            </w:r>
          </w:p>
        </w:tc>
        <w:tc>
          <w:tcPr>
            <w:tcW w:w="1421" w:type="dxa"/>
            <w:vMerge w:val="restart"/>
          </w:tcPr>
          <w:p w:rsidR="007133A2" w:rsidRDefault="00000000">
            <w:pPr>
              <w:pStyle w:val="TableParagraph"/>
              <w:spacing w:line="242" w:lineRule="auto"/>
              <w:ind w:left="408" w:right="343" w:hanging="58"/>
              <w:rPr>
                <w:sz w:val="24"/>
              </w:rPr>
            </w:pPr>
            <w:r>
              <w:rPr>
                <w:spacing w:val="-2"/>
                <w:sz w:val="24"/>
              </w:rPr>
              <w:t>Всього годин</w:t>
            </w:r>
          </w:p>
        </w:tc>
        <w:tc>
          <w:tcPr>
            <w:tcW w:w="1518" w:type="dxa"/>
            <w:vMerge w:val="restart"/>
          </w:tcPr>
          <w:p w:rsidR="007133A2" w:rsidRDefault="00000000">
            <w:pPr>
              <w:pStyle w:val="TableParagraph"/>
              <w:spacing w:line="242" w:lineRule="auto"/>
              <w:ind w:left="456" w:hanging="332"/>
              <w:rPr>
                <w:sz w:val="24"/>
              </w:rPr>
            </w:pPr>
            <w:r>
              <w:rPr>
                <w:spacing w:val="-2"/>
                <w:sz w:val="24"/>
              </w:rPr>
              <w:t>Аудиторних годин</w:t>
            </w:r>
          </w:p>
        </w:tc>
        <w:tc>
          <w:tcPr>
            <w:tcW w:w="4392" w:type="dxa"/>
            <w:gridSpan w:val="3"/>
          </w:tcPr>
          <w:p w:rsidR="007133A2" w:rsidRDefault="00000000">
            <w:pPr>
              <w:pStyle w:val="TableParagraph"/>
              <w:spacing w:before="25"/>
              <w:ind w:left="9"/>
              <w:jc w:val="center"/>
              <w:rPr>
                <w:sz w:val="24"/>
              </w:rPr>
            </w:pPr>
            <w:r>
              <w:rPr>
                <w:sz w:val="24"/>
              </w:rPr>
              <w:t>У</w:t>
            </w:r>
            <w:r>
              <w:rPr>
                <w:spacing w:val="1"/>
                <w:sz w:val="24"/>
              </w:rPr>
              <w:t xml:space="preserve"> </w:t>
            </w:r>
            <w:r>
              <w:rPr>
                <w:sz w:val="24"/>
              </w:rPr>
              <w:t>тому</w:t>
            </w:r>
            <w:r>
              <w:rPr>
                <w:spacing w:val="-7"/>
                <w:sz w:val="24"/>
              </w:rPr>
              <w:t xml:space="preserve"> </w:t>
            </w:r>
            <w:r>
              <w:rPr>
                <w:spacing w:val="-2"/>
                <w:sz w:val="24"/>
              </w:rPr>
              <w:t>числі</w:t>
            </w:r>
          </w:p>
        </w:tc>
        <w:tc>
          <w:tcPr>
            <w:tcW w:w="1200" w:type="dxa"/>
            <w:vMerge w:val="restart"/>
          </w:tcPr>
          <w:p w:rsidR="007133A2" w:rsidRDefault="00000000">
            <w:pPr>
              <w:pStyle w:val="TableParagraph"/>
              <w:spacing w:before="131" w:line="242" w:lineRule="auto"/>
              <w:ind w:left="256" w:right="232" w:firstLine="105"/>
              <w:rPr>
                <w:sz w:val="24"/>
              </w:rPr>
            </w:pPr>
            <w:r>
              <w:rPr>
                <w:spacing w:val="-4"/>
                <w:sz w:val="24"/>
              </w:rPr>
              <w:t xml:space="preserve">Сам. </w:t>
            </w:r>
            <w:r>
              <w:rPr>
                <w:spacing w:val="-2"/>
                <w:sz w:val="24"/>
              </w:rPr>
              <w:t>робота</w:t>
            </w:r>
          </w:p>
        </w:tc>
      </w:tr>
      <w:tr w:rsidR="007133A2">
        <w:trPr>
          <w:trHeight w:val="479"/>
        </w:trPr>
        <w:tc>
          <w:tcPr>
            <w:tcW w:w="1426" w:type="dxa"/>
            <w:vMerge/>
            <w:tcBorders>
              <w:top w:val="nil"/>
            </w:tcBorders>
          </w:tcPr>
          <w:p w:rsidR="007133A2" w:rsidRDefault="007133A2">
            <w:pPr>
              <w:rPr>
                <w:sz w:val="2"/>
                <w:szCs w:val="2"/>
              </w:rPr>
            </w:pPr>
          </w:p>
        </w:tc>
        <w:tc>
          <w:tcPr>
            <w:tcW w:w="1421" w:type="dxa"/>
            <w:vMerge/>
            <w:tcBorders>
              <w:top w:val="nil"/>
            </w:tcBorders>
          </w:tcPr>
          <w:p w:rsidR="007133A2" w:rsidRDefault="007133A2">
            <w:pPr>
              <w:rPr>
                <w:sz w:val="2"/>
                <w:szCs w:val="2"/>
              </w:rPr>
            </w:pPr>
          </w:p>
        </w:tc>
        <w:tc>
          <w:tcPr>
            <w:tcW w:w="1518" w:type="dxa"/>
            <w:vMerge/>
            <w:tcBorders>
              <w:top w:val="nil"/>
            </w:tcBorders>
          </w:tcPr>
          <w:p w:rsidR="007133A2" w:rsidRDefault="007133A2">
            <w:pPr>
              <w:rPr>
                <w:sz w:val="2"/>
                <w:szCs w:val="2"/>
              </w:rPr>
            </w:pPr>
          </w:p>
        </w:tc>
        <w:tc>
          <w:tcPr>
            <w:tcW w:w="1325" w:type="dxa"/>
          </w:tcPr>
          <w:p w:rsidR="007133A2" w:rsidRDefault="00000000">
            <w:pPr>
              <w:pStyle w:val="TableParagraph"/>
              <w:spacing w:before="92"/>
              <w:ind w:left="0"/>
              <w:jc w:val="center"/>
              <w:rPr>
                <w:sz w:val="24"/>
              </w:rPr>
            </w:pPr>
            <w:r>
              <w:rPr>
                <w:spacing w:val="-4"/>
                <w:sz w:val="24"/>
              </w:rPr>
              <w:t>Лекц.</w:t>
            </w:r>
          </w:p>
        </w:tc>
        <w:tc>
          <w:tcPr>
            <w:tcW w:w="1421" w:type="dxa"/>
          </w:tcPr>
          <w:p w:rsidR="007133A2" w:rsidRDefault="00000000">
            <w:pPr>
              <w:pStyle w:val="TableParagraph"/>
              <w:spacing w:before="92"/>
              <w:ind w:left="5" w:right="3"/>
              <w:jc w:val="center"/>
              <w:rPr>
                <w:sz w:val="24"/>
              </w:rPr>
            </w:pPr>
            <w:r>
              <w:rPr>
                <w:spacing w:val="-2"/>
                <w:sz w:val="24"/>
              </w:rPr>
              <w:t>Лабор.</w:t>
            </w:r>
          </w:p>
        </w:tc>
        <w:tc>
          <w:tcPr>
            <w:tcW w:w="1646" w:type="dxa"/>
          </w:tcPr>
          <w:p w:rsidR="007133A2" w:rsidRDefault="00000000">
            <w:pPr>
              <w:pStyle w:val="TableParagraph"/>
              <w:spacing w:before="92"/>
              <w:ind w:left="12"/>
              <w:jc w:val="center"/>
              <w:rPr>
                <w:sz w:val="24"/>
              </w:rPr>
            </w:pPr>
            <w:r>
              <w:rPr>
                <w:sz w:val="24"/>
              </w:rPr>
              <w:t>Семін.</w:t>
            </w:r>
            <w:r>
              <w:rPr>
                <w:spacing w:val="-3"/>
                <w:sz w:val="24"/>
              </w:rPr>
              <w:t xml:space="preserve"> </w:t>
            </w:r>
            <w:r>
              <w:rPr>
                <w:spacing w:val="-2"/>
                <w:sz w:val="24"/>
              </w:rPr>
              <w:t>(практ.)</w:t>
            </w:r>
          </w:p>
        </w:tc>
        <w:tc>
          <w:tcPr>
            <w:tcW w:w="1200" w:type="dxa"/>
            <w:vMerge/>
            <w:tcBorders>
              <w:top w:val="nil"/>
            </w:tcBorders>
          </w:tcPr>
          <w:p w:rsidR="007133A2" w:rsidRDefault="007133A2">
            <w:pPr>
              <w:rPr>
                <w:sz w:val="2"/>
                <w:szCs w:val="2"/>
              </w:rPr>
            </w:pPr>
          </w:p>
        </w:tc>
      </w:tr>
      <w:tr w:rsidR="007133A2">
        <w:trPr>
          <w:trHeight w:val="350"/>
        </w:trPr>
        <w:tc>
          <w:tcPr>
            <w:tcW w:w="1426" w:type="dxa"/>
          </w:tcPr>
          <w:p w:rsidR="007133A2" w:rsidRDefault="00000000">
            <w:pPr>
              <w:pStyle w:val="TableParagraph"/>
              <w:spacing w:before="30"/>
              <w:ind w:left="10"/>
              <w:jc w:val="center"/>
              <w:rPr>
                <w:sz w:val="24"/>
              </w:rPr>
            </w:pPr>
            <w:r>
              <w:rPr>
                <w:spacing w:val="-10"/>
                <w:sz w:val="24"/>
              </w:rPr>
              <w:t>4</w:t>
            </w:r>
          </w:p>
        </w:tc>
        <w:tc>
          <w:tcPr>
            <w:tcW w:w="1421" w:type="dxa"/>
          </w:tcPr>
          <w:p w:rsidR="007133A2" w:rsidRDefault="00000000">
            <w:pPr>
              <w:pStyle w:val="TableParagraph"/>
              <w:spacing w:before="30"/>
              <w:ind w:left="5"/>
              <w:jc w:val="center"/>
              <w:rPr>
                <w:sz w:val="24"/>
              </w:rPr>
            </w:pPr>
            <w:r>
              <w:rPr>
                <w:spacing w:val="-5"/>
                <w:sz w:val="24"/>
              </w:rPr>
              <w:t>120</w:t>
            </w:r>
          </w:p>
        </w:tc>
        <w:tc>
          <w:tcPr>
            <w:tcW w:w="1518" w:type="dxa"/>
          </w:tcPr>
          <w:p w:rsidR="007133A2" w:rsidRDefault="00000000">
            <w:pPr>
              <w:pStyle w:val="TableParagraph"/>
              <w:spacing w:before="30"/>
              <w:ind w:left="0"/>
              <w:jc w:val="center"/>
              <w:rPr>
                <w:sz w:val="24"/>
              </w:rPr>
            </w:pPr>
            <w:r>
              <w:rPr>
                <w:spacing w:val="-5"/>
                <w:sz w:val="24"/>
              </w:rPr>
              <w:t>64</w:t>
            </w:r>
          </w:p>
        </w:tc>
        <w:tc>
          <w:tcPr>
            <w:tcW w:w="1325" w:type="dxa"/>
          </w:tcPr>
          <w:p w:rsidR="007133A2" w:rsidRDefault="00000000">
            <w:pPr>
              <w:pStyle w:val="TableParagraph"/>
              <w:spacing w:before="30"/>
              <w:ind w:left="0"/>
              <w:jc w:val="center"/>
              <w:rPr>
                <w:sz w:val="24"/>
              </w:rPr>
            </w:pPr>
            <w:r>
              <w:rPr>
                <w:spacing w:val="-5"/>
                <w:sz w:val="24"/>
              </w:rPr>
              <w:t>16</w:t>
            </w:r>
          </w:p>
        </w:tc>
        <w:tc>
          <w:tcPr>
            <w:tcW w:w="1421" w:type="dxa"/>
          </w:tcPr>
          <w:p w:rsidR="007133A2" w:rsidRDefault="00000000">
            <w:pPr>
              <w:pStyle w:val="TableParagraph"/>
              <w:spacing w:before="30"/>
              <w:ind w:left="5" w:right="5"/>
              <w:jc w:val="center"/>
              <w:rPr>
                <w:sz w:val="24"/>
              </w:rPr>
            </w:pPr>
            <w:r>
              <w:rPr>
                <w:spacing w:val="-5"/>
                <w:sz w:val="24"/>
              </w:rPr>
              <w:t>48</w:t>
            </w:r>
          </w:p>
        </w:tc>
        <w:tc>
          <w:tcPr>
            <w:tcW w:w="1646" w:type="dxa"/>
          </w:tcPr>
          <w:p w:rsidR="007133A2" w:rsidRDefault="00000000">
            <w:pPr>
              <w:pStyle w:val="TableParagraph"/>
              <w:spacing w:before="30"/>
              <w:ind w:left="12" w:right="2"/>
              <w:jc w:val="center"/>
              <w:rPr>
                <w:sz w:val="24"/>
              </w:rPr>
            </w:pPr>
            <w:r>
              <w:rPr>
                <w:spacing w:val="-10"/>
                <w:sz w:val="24"/>
              </w:rPr>
              <w:t>-</w:t>
            </w:r>
          </w:p>
        </w:tc>
        <w:tc>
          <w:tcPr>
            <w:tcW w:w="1200" w:type="dxa"/>
          </w:tcPr>
          <w:p w:rsidR="007133A2" w:rsidRDefault="00000000">
            <w:pPr>
              <w:pStyle w:val="TableParagraph"/>
              <w:spacing w:before="30"/>
              <w:ind w:left="13"/>
              <w:jc w:val="center"/>
              <w:rPr>
                <w:sz w:val="24"/>
              </w:rPr>
            </w:pPr>
            <w:r>
              <w:rPr>
                <w:spacing w:val="-5"/>
                <w:sz w:val="24"/>
              </w:rPr>
              <w:t>56</w:t>
            </w:r>
          </w:p>
        </w:tc>
      </w:tr>
    </w:tbl>
    <w:p w:rsidR="007133A2" w:rsidRDefault="00000000">
      <w:pPr>
        <w:pStyle w:val="1"/>
        <w:spacing w:before="271"/>
        <w:ind w:right="354"/>
      </w:pPr>
      <w:r>
        <w:t>ОЗНАКИ</w:t>
      </w:r>
      <w:r>
        <w:rPr>
          <w:spacing w:val="-4"/>
        </w:rPr>
        <w:t xml:space="preserve"> </w:t>
      </w:r>
      <w:r>
        <w:rPr>
          <w:spacing w:val="-2"/>
        </w:rPr>
        <w:t>ДИСЦИПЛІНИ</w:t>
      </w:r>
    </w:p>
    <w:p w:rsidR="007133A2" w:rsidRDefault="007133A2">
      <w:pPr>
        <w:pStyle w:val="a3"/>
        <w:spacing w:before="49"/>
        <w:ind w:left="0"/>
        <w:rPr>
          <w:b/>
          <w:sz w:val="20"/>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07"/>
        <w:gridCol w:w="2007"/>
        <w:gridCol w:w="2007"/>
        <w:gridCol w:w="2012"/>
        <w:gridCol w:w="2007"/>
      </w:tblGrid>
      <w:tr w:rsidR="007133A2">
        <w:trPr>
          <w:trHeight w:val="825"/>
        </w:trPr>
        <w:tc>
          <w:tcPr>
            <w:tcW w:w="2007" w:type="dxa"/>
          </w:tcPr>
          <w:p w:rsidR="007133A2" w:rsidRDefault="00000000">
            <w:pPr>
              <w:pStyle w:val="TableParagraph"/>
              <w:spacing w:line="242" w:lineRule="auto"/>
              <w:ind w:left="844" w:right="3" w:hanging="515"/>
              <w:rPr>
                <w:b/>
                <w:sz w:val="24"/>
              </w:rPr>
            </w:pPr>
            <w:r>
              <w:rPr>
                <w:b/>
                <w:spacing w:val="-2"/>
                <w:sz w:val="24"/>
              </w:rPr>
              <w:t xml:space="preserve">Навчальний </w:t>
            </w:r>
            <w:r>
              <w:rPr>
                <w:b/>
                <w:spacing w:val="-4"/>
                <w:sz w:val="24"/>
              </w:rPr>
              <w:t>рік</w:t>
            </w:r>
          </w:p>
        </w:tc>
        <w:tc>
          <w:tcPr>
            <w:tcW w:w="2007" w:type="dxa"/>
          </w:tcPr>
          <w:p w:rsidR="007133A2" w:rsidRDefault="00000000">
            <w:pPr>
              <w:pStyle w:val="TableParagraph"/>
              <w:spacing w:line="272" w:lineRule="exact"/>
              <w:ind w:left="45" w:right="2"/>
              <w:jc w:val="center"/>
              <w:rPr>
                <w:b/>
                <w:sz w:val="24"/>
              </w:rPr>
            </w:pPr>
            <w:r>
              <w:rPr>
                <w:b/>
                <w:spacing w:val="-4"/>
                <w:sz w:val="24"/>
              </w:rPr>
              <w:t>Курс</w:t>
            </w:r>
          </w:p>
          <w:p w:rsidR="007133A2" w:rsidRDefault="00000000">
            <w:pPr>
              <w:pStyle w:val="TableParagraph"/>
              <w:spacing w:before="2"/>
              <w:ind w:left="45"/>
              <w:jc w:val="center"/>
              <w:rPr>
                <w:b/>
                <w:sz w:val="24"/>
              </w:rPr>
            </w:pPr>
            <w:r>
              <w:rPr>
                <w:b/>
                <w:sz w:val="24"/>
              </w:rPr>
              <w:t>(рік</w:t>
            </w:r>
            <w:r>
              <w:rPr>
                <w:b/>
                <w:spacing w:val="-2"/>
                <w:sz w:val="24"/>
              </w:rPr>
              <w:t xml:space="preserve"> навчання)</w:t>
            </w:r>
          </w:p>
        </w:tc>
        <w:tc>
          <w:tcPr>
            <w:tcW w:w="2007" w:type="dxa"/>
          </w:tcPr>
          <w:p w:rsidR="007133A2" w:rsidRDefault="00000000">
            <w:pPr>
              <w:pStyle w:val="TableParagraph"/>
              <w:spacing w:line="272" w:lineRule="exact"/>
              <w:ind w:left="45" w:right="2"/>
              <w:jc w:val="center"/>
              <w:rPr>
                <w:b/>
                <w:sz w:val="24"/>
              </w:rPr>
            </w:pPr>
            <w:r>
              <w:rPr>
                <w:b/>
                <w:spacing w:val="-2"/>
                <w:sz w:val="24"/>
              </w:rPr>
              <w:t>Семестр</w:t>
            </w:r>
          </w:p>
        </w:tc>
        <w:tc>
          <w:tcPr>
            <w:tcW w:w="2012" w:type="dxa"/>
          </w:tcPr>
          <w:p w:rsidR="007133A2" w:rsidRDefault="00000000">
            <w:pPr>
              <w:pStyle w:val="TableParagraph"/>
              <w:spacing w:line="272" w:lineRule="exact"/>
              <w:ind w:left="39"/>
              <w:jc w:val="center"/>
              <w:rPr>
                <w:b/>
                <w:sz w:val="24"/>
              </w:rPr>
            </w:pPr>
            <w:r>
              <w:rPr>
                <w:b/>
                <w:spacing w:val="-4"/>
                <w:sz w:val="24"/>
              </w:rPr>
              <w:t>Цикл</w:t>
            </w:r>
          </w:p>
          <w:p w:rsidR="007133A2" w:rsidRDefault="00000000">
            <w:pPr>
              <w:pStyle w:val="TableParagraph"/>
              <w:spacing w:before="2"/>
              <w:ind w:left="39" w:right="3"/>
              <w:jc w:val="center"/>
              <w:rPr>
                <w:b/>
                <w:sz w:val="24"/>
              </w:rPr>
            </w:pPr>
            <w:r>
              <w:rPr>
                <w:b/>
                <w:spacing w:val="-2"/>
                <w:sz w:val="24"/>
              </w:rPr>
              <w:t>підготовки</w:t>
            </w:r>
          </w:p>
        </w:tc>
        <w:tc>
          <w:tcPr>
            <w:tcW w:w="2007" w:type="dxa"/>
          </w:tcPr>
          <w:p w:rsidR="007133A2" w:rsidRDefault="00000000">
            <w:pPr>
              <w:pStyle w:val="TableParagraph"/>
              <w:spacing w:line="242" w:lineRule="auto"/>
              <w:ind w:left="451" w:right="3" w:hanging="159"/>
              <w:rPr>
                <w:b/>
                <w:sz w:val="24"/>
              </w:rPr>
            </w:pPr>
            <w:r>
              <w:rPr>
                <w:b/>
                <w:spacing w:val="-2"/>
                <w:sz w:val="24"/>
              </w:rPr>
              <w:t>Нормативна/ вибіркова</w:t>
            </w:r>
          </w:p>
        </w:tc>
      </w:tr>
      <w:tr w:rsidR="007133A2">
        <w:trPr>
          <w:trHeight w:val="594"/>
        </w:trPr>
        <w:tc>
          <w:tcPr>
            <w:tcW w:w="2007" w:type="dxa"/>
            <w:tcBorders>
              <w:bottom w:val="single" w:sz="6" w:space="0" w:color="000000"/>
            </w:tcBorders>
          </w:tcPr>
          <w:p w:rsidR="007133A2" w:rsidRDefault="00000000">
            <w:pPr>
              <w:pStyle w:val="TableParagraph"/>
              <w:spacing w:line="268" w:lineRule="exact"/>
              <w:ind w:left="498"/>
              <w:rPr>
                <w:sz w:val="24"/>
              </w:rPr>
            </w:pPr>
            <w:r>
              <w:rPr>
                <w:spacing w:val="-2"/>
                <w:sz w:val="24"/>
              </w:rPr>
              <w:t>2025/2026</w:t>
            </w:r>
          </w:p>
        </w:tc>
        <w:tc>
          <w:tcPr>
            <w:tcW w:w="2007" w:type="dxa"/>
            <w:tcBorders>
              <w:bottom w:val="single" w:sz="6" w:space="0" w:color="000000"/>
            </w:tcBorders>
          </w:tcPr>
          <w:p w:rsidR="007133A2" w:rsidRDefault="00000000">
            <w:pPr>
              <w:pStyle w:val="TableParagraph"/>
              <w:spacing w:line="268" w:lineRule="exact"/>
              <w:ind w:left="45" w:right="2"/>
              <w:jc w:val="center"/>
              <w:rPr>
                <w:sz w:val="24"/>
              </w:rPr>
            </w:pPr>
            <w:r>
              <w:rPr>
                <w:spacing w:val="-10"/>
                <w:sz w:val="24"/>
              </w:rPr>
              <w:t>1</w:t>
            </w:r>
          </w:p>
        </w:tc>
        <w:tc>
          <w:tcPr>
            <w:tcW w:w="2007" w:type="dxa"/>
            <w:tcBorders>
              <w:bottom w:val="single" w:sz="6" w:space="0" w:color="000000"/>
            </w:tcBorders>
          </w:tcPr>
          <w:p w:rsidR="007133A2" w:rsidRDefault="00000000">
            <w:pPr>
              <w:pStyle w:val="TableParagraph"/>
              <w:spacing w:line="268" w:lineRule="exact"/>
              <w:ind w:left="45" w:right="1"/>
              <w:jc w:val="center"/>
              <w:rPr>
                <w:sz w:val="24"/>
              </w:rPr>
            </w:pPr>
            <w:r>
              <w:rPr>
                <w:spacing w:val="-10"/>
                <w:sz w:val="24"/>
              </w:rPr>
              <w:t>1</w:t>
            </w:r>
          </w:p>
        </w:tc>
        <w:tc>
          <w:tcPr>
            <w:tcW w:w="2012" w:type="dxa"/>
            <w:tcBorders>
              <w:bottom w:val="single" w:sz="6" w:space="0" w:color="000000"/>
            </w:tcBorders>
          </w:tcPr>
          <w:p w:rsidR="007133A2" w:rsidRDefault="00000000">
            <w:pPr>
              <w:pStyle w:val="TableParagraph"/>
              <w:spacing w:line="242" w:lineRule="auto"/>
              <w:ind w:left="432" w:right="392" w:firstLine="149"/>
              <w:rPr>
                <w:sz w:val="24"/>
              </w:rPr>
            </w:pPr>
            <w:r>
              <w:rPr>
                <w:spacing w:val="-2"/>
                <w:sz w:val="24"/>
              </w:rPr>
              <w:t>загальна професійна</w:t>
            </w:r>
          </w:p>
        </w:tc>
        <w:tc>
          <w:tcPr>
            <w:tcW w:w="2007" w:type="dxa"/>
            <w:tcBorders>
              <w:bottom w:val="single" w:sz="6" w:space="0" w:color="000000"/>
            </w:tcBorders>
          </w:tcPr>
          <w:p w:rsidR="007133A2" w:rsidRDefault="00000000">
            <w:pPr>
              <w:pStyle w:val="TableParagraph"/>
              <w:spacing w:line="242" w:lineRule="auto"/>
              <w:ind w:left="504" w:right="3" w:hanging="101"/>
              <w:rPr>
                <w:sz w:val="24"/>
              </w:rPr>
            </w:pPr>
            <w:r>
              <w:rPr>
                <w:spacing w:val="-2"/>
                <w:sz w:val="24"/>
              </w:rPr>
              <w:t>нормативна вибіркова</w:t>
            </w:r>
          </w:p>
        </w:tc>
      </w:tr>
    </w:tbl>
    <w:p w:rsidR="007133A2" w:rsidRDefault="007133A2">
      <w:pPr>
        <w:pStyle w:val="TableParagraph"/>
        <w:spacing w:line="242" w:lineRule="auto"/>
        <w:rPr>
          <w:sz w:val="24"/>
        </w:rPr>
        <w:sectPr w:rsidR="007133A2">
          <w:pgSz w:w="11910" w:h="16840"/>
          <w:pgMar w:top="440" w:right="708" w:bottom="280" w:left="992" w:header="720" w:footer="720" w:gutter="0"/>
          <w:cols w:space="720"/>
        </w:sectPr>
      </w:pPr>
    </w:p>
    <w:p w:rsidR="007133A2" w:rsidRDefault="00000000">
      <w:pPr>
        <w:spacing w:before="60" w:line="275" w:lineRule="exact"/>
        <w:ind w:left="903" w:right="55"/>
        <w:jc w:val="center"/>
        <w:rPr>
          <w:b/>
          <w:sz w:val="24"/>
        </w:rPr>
      </w:pPr>
      <w:r>
        <w:rPr>
          <w:b/>
          <w:sz w:val="24"/>
        </w:rPr>
        <w:lastRenderedPageBreak/>
        <w:t>МЕТА</w:t>
      </w:r>
      <w:r>
        <w:rPr>
          <w:b/>
          <w:spacing w:val="-5"/>
          <w:sz w:val="24"/>
        </w:rPr>
        <w:t xml:space="preserve"> </w:t>
      </w:r>
      <w:r>
        <w:rPr>
          <w:b/>
          <w:sz w:val="24"/>
        </w:rPr>
        <w:t>ТА</w:t>
      </w:r>
      <w:r>
        <w:rPr>
          <w:b/>
          <w:spacing w:val="-3"/>
          <w:sz w:val="24"/>
        </w:rPr>
        <w:t xml:space="preserve"> </w:t>
      </w:r>
      <w:r>
        <w:rPr>
          <w:b/>
          <w:sz w:val="24"/>
        </w:rPr>
        <w:t>ЗАВДАННЯ</w:t>
      </w:r>
      <w:r>
        <w:rPr>
          <w:b/>
          <w:spacing w:val="-1"/>
          <w:sz w:val="24"/>
        </w:rPr>
        <w:t xml:space="preserve"> </w:t>
      </w:r>
      <w:r>
        <w:rPr>
          <w:b/>
          <w:sz w:val="24"/>
        </w:rPr>
        <w:t>НАВЧАЛЬНОЇ</w:t>
      </w:r>
      <w:r>
        <w:rPr>
          <w:b/>
          <w:spacing w:val="-4"/>
          <w:sz w:val="24"/>
        </w:rPr>
        <w:t xml:space="preserve"> </w:t>
      </w:r>
      <w:r>
        <w:rPr>
          <w:b/>
          <w:spacing w:val="-2"/>
          <w:sz w:val="24"/>
        </w:rPr>
        <w:t>ДИСЦИПЛІНИ</w:t>
      </w:r>
    </w:p>
    <w:p w:rsidR="007133A2" w:rsidRDefault="00000000">
      <w:pPr>
        <w:pStyle w:val="2"/>
        <w:spacing w:line="271" w:lineRule="exact"/>
        <w:ind w:left="3944"/>
      </w:pPr>
      <w:r>
        <w:t>Мета</w:t>
      </w:r>
      <w:r>
        <w:rPr>
          <w:spacing w:val="-1"/>
        </w:rPr>
        <w:t xml:space="preserve"> </w:t>
      </w:r>
      <w:r>
        <w:t>навчальної</w:t>
      </w:r>
      <w:r>
        <w:rPr>
          <w:spacing w:val="-1"/>
        </w:rPr>
        <w:t xml:space="preserve"> </w:t>
      </w:r>
      <w:r>
        <w:rPr>
          <w:spacing w:val="-2"/>
        </w:rPr>
        <w:t>дисципліни</w:t>
      </w:r>
    </w:p>
    <w:p w:rsidR="007133A2" w:rsidRDefault="00000000">
      <w:pPr>
        <w:pStyle w:val="a3"/>
        <w:ind w:right="132" w:firstLine="720"/>
        <w:jc w:val="both"/>
      </w:pPr>
      <w:r>
        <w:t>Курс має на меті сформувати у студентів цілісне уявлення про основи хімії, з позиції використання їх можливостей для підвищення ефективності праці і підтримки прийняття рішень у навчальній діяльності, а також забезпечити студентів інструментарієм для аналізу переваг та недоліків існуючих інформаційних та комунікаційних технологій, для вибору власної стратегії у здійсненні майбутньої професійної діяльності та розроблення авторських технологій і їх компонентів.</w:t>
      </w:r>
    </w:p>
    <w:p w:rsidR="007133A2" w:rsidRDefault="00000000">
      <w:pPr>
        <w:pStyle w:val="a3"/>
        <w:ind w:right="136" w:firstLine="720"/>
        <w:jc w:val="both"/>
      </w:pPr>
      <w:r>
        <w:t>Головна увага приділяється розумінню і вивченню законів хімії, вивченню складу і властивостей хімічних елементів та їх сполук, а також особливостям розроблення, апробації і впровадження авторських технологій та їх складових.</w:t>
      </w:r>
    </w:p>
    <w:p w:rsidR="007133A2" w:rsidRDefault="00000000">
      <w:pPr>
        <w:pStyle w:val="a3"/>
        <w:spacing w:before="2" w:line="237" w:lineRule="auto"/>
        <w:ind w:right="143" w:firstLine="720"/>
        <w:jc w:val="both"/>
      </w:pPr>
      <w:r>
        <w:t>Виконання практичних та індивідуальних дослідницьких завдань спонукає до розвитку навичок командної роботи, організаційних та лідерських якостей.</w:t>
      </w:r>
    </w:p>
    <w:p w:rsidR="007133A2" w:rsidRDefault="00000000">
      <w:pPr>
        <w:pStyle w:val="a3"/>
        <w:spacing w:before="4"/>
        <w:ind w:right="130" w:firstLine="720"/>
        <w:jc w:val="both"/>
      </w:pPr>
      <w:r>
        <w:t>Метою вивчення дисципліни «Хімія» є розширене і поглиблене оволодіння знаннями основ хімії з позиції використання їх можливостей для підвищення ефективності праці і підтримки прийняття рішень у навчальній діяльності.</w:t>
      </w:r>
    </w:p>
    <w:p w:rsidR="007133A2" w:rsidRDefault="007133A2">
      <w:pPr>
        <w:pStyle w:val="a3"/>
        <w:spacing w:before="5"/>
        <w:ind w:left="0"/>
      </w:pPr>
    </w:p>
    <w:p w:rsidR="007133A2" w:rsidRDefault="00000000">
      <w:pPr>
        <w:pStyle w:val="2"/>
        <w:spacing w:line="272" w:lineRule="exact"/>
        <w:ind w:left="3714"/>
      </w:pPr>
      <w:r>
        <w:t>Завдання</w:t>
      </w:r>
      <w:r>
        <w:rPr>
          <w:spacing w:val="-2"/>
        </w:rPr>
        <w:t xml:space="preserve"> </w:t>
      </w:r>
      <w:r>
        <w:t>навчальної</w:t>
      </w:r>
      <w:r>
        <w:rPr>
          <w:spacing w:val="-4"/>
        </w:rPr>
        <w:t xml:space="preserve"> </w:t>
      </w:r>
      <w:r>
        <w:rPr>
          <w:spacing w:val="-2"/>
        </w:rPr>
        <w:t>дисципліни</w:t>
      </w:r>
    </w:p>
    <w:p w:rsidR="007133A2" w:rsidRDefault="00000000">
      <w:pPr>
        <w:pStyle w:val="a3"/>
        <w:ind w:right="135" w:firstLine="710"/>
        <w:jc w:val="both"/>
      </w:pPr>
      <w:r>
        <w:t>Основними завданнями вивчення дисципліни «Інформаційні та комунікаційні технології» є формування</w:t>
      </w:r>
      <w:r>
        <w:rPr>
          <w:spacing w:val="40"/>
        </w:rPr>
        <w:t xml:space="preserve"> </w:t>
      </w:r>
      <w:r>
        <w:t xml:space="preserve">у студентів компетентностей та програмних результатів навчання, що набуває здобувач освітнього ступеня «бакалавр», по закінченню вивчення даної </w:t>
      </w:r>
      <w:r>
        <w:rPr>
          <w:spacing w:val="-2"/>
        </w:rPr>
        <w:t>дисципліни.</w:t>
      </w:r>
    </w:p>
    <w:p w:rsidR="007133A2" w:rsidRDefault="00000000">
      <w:pPr>
        <w:pStyle w:val="a3"/>
        <w:ind w:right="137" w:firstLine="720"/>
        <w:jc w:val="both"/>
      </w:pPr>
      <w:r>
        <w:t>Використання новітніх програмних засобів під час виконання практичних завдань розвине</w:t>
      </w:r>
      <w:r>
        <w:rPr>
          <w:spacing w:val="-3"/>
        </w:rPr>
        <w:t xml:space="preserve"> </w:t>
      </w:r>
      <w:r>
        <w:t>як</w:t>
      </w:r>
      <w:r>
        <w:rPr>
          <w:spacing w:val="-4"/>
        </w:rPr>
        <w:t xml:space="preserve"> </w:t>
      </w:r>
      <w:r>
        <w:t>загальні, так</w:t>
      </w:r>
      <w:r>
        <w:rPr>
          <w:spacing w:val="-4"/>
        </w:rPr>
        <w:t xml:space="preserve"> </w:t>
      </w:r>
      <w:r>
        <w:t>і</w:t>
      </w:r>
      <w:r>
        <w:rPr>
          <w:spacing w:val="-6"/>
        </w:rPr>
        <w:t xml:space="preserve"> </w:t>
      </w:r>
      <w:r>
        <w:t>професійні хімічні</w:t>
      </w:r>
      <w:r>
        <w:rPr>
          <w:spacing w:val="-5"/>
        </w:rPr>
        <w:t xml:space="preserve"> </w:t>
      </w:r>
      <w:r>
        <w:t>компетенції</w:t>
      </w:r>
      <w:r>
        <w:rPr>
          <w:spacing w:val="-6"/>
        </w:rPr>
        <w:t xml:space="preserve"> </w:t>
      </w:r>
      <w:r>
        <w:t>слухачів. Здійснюється формування у студентів теоретичних знань і практичних навичок з ефективного використання складу і властивостей хімічних елементів.</w:t>
      </w:r>
    </w:p>
    <w:p w:rsidR="007133A2" w:rsidRDefault="007133A2">
      <w:pPr>
        <w:pStyle w:val="a3"/>
        <w:spacing w:before="5"/>
        <w:ind w:left="0"/>
      </w:pPr>
    </w:p>
    <w:p w:rsidR="007133A2" w:rsidRDefault="00000000">
      <w:pPr>
        <w:pStyle w:val="1"/>
        <w:ind w:left="905"/>
      </w:pPr>
      <w:r>
        <w:t>ЗАПЛАНОВАНІ</w:t>
      </w:r>
      <w:r>
        <w:rPr>
          <w:spacing w:val="-8"/>
        </w:rPr>
        <w:t xml:space="preserve"> </w:t>
      </w:r>
      <w:r>
        <w:t>РЕЗУЛЬТАТИ</w:t>
      </w:r>
      <w:r>
        <w:rPr>
          <w:spacing w:val="-5"/>
        </w:rPr>
        <w:t xml:space="preserve"> </w:t>
      </w:r>
      <w:r>
        <w:rPr>
          <w:spacing w:val="-2"/>
        </w:rPr>
        <w:t>НАВЧАННЯ</w:t>
      </w:r>
    </w:p>
    <w:p w:rsidR="007133A2" w:rsidRDefault="00000000">
      <w:pPr>
        <w:pStyle w:val="a3"/>
        <w:spacing w:before="271"/>
        <w:ind w:right="137" w:firstLine="720"/>
        <w:jc w:val="both"/>
      </w:pPr>
      <w:r>
        <w:t>Основними завданнями вивчення дисципліни «Хімія» є формування у студентів компетентностей та програмних результатів навчання, що набуває здобувач освітнього</w:t>
      </w:r>
      <w:r>
        <w:rPr>
          <w:spacing w:val="40"/>
        </w:rPr>
        <w:t xml:space="preserve"> </w:t>
      </w:r>
      <w:r>
        <w:t>ступеня «бакалавр», по закінченню вивчення даної дисципліни.</w:t>
      </w:r>
    </w:p>
    <w:p w:rsidR="007133A2" w:rsidRDefault="00000000">
      <w:pPr>
        <w:pStyle w:val="a3"/>
        <w:ind w:right="132" w:firstLine="720"/>
        <w:jc w:val="both"/>
      </w:pPr>
      <w:r>
        <w:t>Використання новітніх програмних засобів під час виконання практичних завдань розвине</w:t>
      </w:r>
      <w:r>
        <w:rPr>
          <w:spacing w:val="-2"/>
        </w:rPr>
        <w:t xml:space="preserve"> </w:t>
      </w:r>
      <w:r>
        <w:t>як</w:t>
      </w:r>
      <w:r>
        <w:rPr>
          <w:spacing w:val="-3"/>
        </w:rPr>
        <w:t xml:space="preserve"> </w:t>
      </w:r>
      <w:r>
        <w:t>загальні, так</w:t>
      </w:r>
      <w:r>
        <w:rPr>
          <w:spacing w:val="-3"/>
        </w:rPr>
        <w:t xml:space="preserve"> </w:t>
      </w:r>
      <w:r>
        <w:t>і</w:t>
      </w:r>
      <w:r>
        <w:rPr>
          <w:spacing w:val="-6"/>
        </w:rPr>
        <w:t xml:space="preserve"> </w:t>
      </w:r>
      <w:r>
        <w:t>професійні хімічні</w:t>
      </w:r>
      <w:r>
        <w:rPr>
          <w:spacing w:val="-5"/>
        </w:rPr>
        <w:t xml:space="preserve"> </w:t>
      </w:r>
      <w:r>
        <w:t>компетенції</w:t>
      </w:r>
      <w:r>
        <w:rPr>
          <w:spacing w:val="-6"/>
        </w:rPr>
        <w:t xml:space="preserve"> </w:t>
      </w:r>
      <w:r>
        <w:t>слухачів. Здійснюється формування у студентів теоретичних знань і практичних навичок з ефективного використання сукупності хімічних знань.</w:t>
      </w:r>
    </w:p>
    <w:p w:rsidR="007133A2" w:rsidRDefault="00000000">
      <w:pPr>
        <w:spacing w:before="118" w:line="270" w:lineRule="exact"/>
        <w:ind w:left="1005"/>
        <w:jc w:val="both"/>
        <w:rPr>
          <w:b/>
          <w:sz w:val="24"/>
        </w:rPr>
      </w:pPr>
      <w:r>
        <w:rPr>
          <w:b/>
          <w:sz w:val="24"/>
          <w:u w:val="single"/>
        </w:rPr>
        <w:t>Компетенції</w:t>
      </w:r>
      <w:r>
        <w:rPr>
          <w:b/>
          <w:spacing w:val="-5"/>
          <w:sz w:val="24"/>
          <w:u w:val="single"/>
        </w:rPr>
        <w:t xml:space="preserve"> </w:t>
      </w:r>
      <w:r>
        <w:rPr>
          <w:b/>
          <w:sz w:val="24"/>
          <w:u w:val="single"/>
        </w:rPr>
        <w:t>відповідно</w:t>
      </w:r>
      <w:r>
        <w:rPr>
          <w:b/>
          <w:spacing w:val="-7"/>
          <w:sz w:val="24"/>
          <w:u w:val="single"/>
        </w:rPr>
        <w:t xml:space="preserve"> </w:t>
      </w:r>
      <w:r>
        <w:rPr>
          <w:b/>
          <w:sz w:val="24"/>
          <w:u w:val="single"/>
        </w:rPr>
        <w:t>до</w:t>
      </w:r>
      <w:r>
        <w:rPr>
          <w:b/>
          <w:spacing w:val="-3"/>
          <w:sz w:val="24"/>
          <w:u w:val="single"/>
        </w:rPr>
        <w:t xml:space="preserve"> </w:t>
      </w:r>
      <w:r>
        <w:rPr>
          <w:b/>
          <w:sz w:val="24"/>
          <w:u w:val="single"/>
        </w:rPr>
        <w:t>освітньо-професійної</w:t>
      </w:r>
      <w:r>
        <w:rPr>
          <w:b/>
          <w:spacing w:val="-2"/>
          <w:sz w:val="24"/>
          <w:u w:val="single"/>
        </w:rPr>
        <w:t xml:space="preserve"> програми.</w:t>
      </w:r>
    </w:p>
    <w:p w:rsidR="007133A2" w:rsidRDefault="00000000">
      <w:pPr>
        <w:pStyle w:val="a3"/>
        <w:ind w:right="141" w:firstLine="710"/>
        <w:jc w:val="both"/>
      </w:pPr>
      <w:r>
        <w:t>Відповідно до освітньо-професійної програми підготовки бакалавра галузі знань студентів бакалаврської програми спеціальності 014 Середня освіта, спеціалізація 014.05 Середня освіта (біологія та здоров'я людини, освітньої</w:t>
      </w:r>
      <w:r>
        <w:rPr>
          <w:spacing w:val="-1"/>
        </w:rPr>
        <w:t xml:space="preserve"> </w:t>
      </w:r>
      <w:r>
        <w:t xml:space="preserve">програми Біологія та здоров’я людини, розроблена на основі проекту Стандарту вищої освіти за спеціальністю 014 Середня освіта першого (бакалаврського) рівня </w:t>
      </w:r>
      <w:r>
        <w:rPr>
          <w:b/>
        </w:rPr>
        <w:t>компетентностей та програмних результатів навчання</w:t>
      </w:r>
      <w:r>
        <w:t>:</w:t>
      </w:r>
    </w:p>
    <w:p w:rsidR="007133A2" w:rsidRDefault="00000000">
      <w:pPr>
        <w:pStyle w:val="2"/>
        <w:spacing w:before="117"/>
      </w:pPr>
      <w:r>
        <w:t>Soft- skills</w:t>
      </w:r>
      <w:r>
        <w:rPr>
          <w:spacing w:val="-4"/>
        </w:rPr>
        <w:t xml:space="preserve"> </w:t>
      </w:r>
      <w:r>
        <w:t>/</w:t>
      </w:r>
      <w:r>
        <w:rPr>
          <w:spacing w:val="-1"/>
        </w:rPr>
        <w:t xml:space="preserve"> </w:t>
      </w:r>
      <w:r>
        <w:t>Загальні</w:t>
      </w:r>
      <w:r>
        <w:rPr>
          <w:spacing w:val="-6"/>
        </w:rPr>
        <w:t xml:space="preserve"> </w:t>
      </w:r>
      <w:r>
        <w:t>компетентності</w:t>
      </w:r>
      <w:r>
        <w:rPr>
          <w:spacing w:val="-6"/>
        </w:rPr>
        <w:t xml:space="preserve"> </w:t>
      </w:r>
      <w:r>
        <w:rPr>
          <w:spacing w:val="-4"/>
        </w:rPr>
        <w:t>(ЗК):</w:t>
      </w:r>
    </w:p>
    <w:p w:rsidR="007133A2" w:rsidRDefault="00000000">
      <w:pPr>
        <w:pStyle w:val="a3"/>
        <w:spacing w:before="115" w:line="228" w:lineRule="auto"/>
        <w:ind w:right="373" w:firstLine="720"/>
        <w:jc w:val="both"/>
      </w:pPr>
      <w:r>
        <w:t>ЗК</w:t>
      </w:r>
      <w:r>
        <w:rPr>
          <w:spacing w:val="-2"/>
        </w:rPr>
        <w:t xml:space="preserve"> </w:t>
      </w:r>
      <w:r>
        <w:t>4. Здатність орієнтуватися</w:t>
      </w:r>
      <w:r>
        <w:rPr>
          <w:spacing w:val="-1"/>
        </w:rPr>
        <w:t xml:space="preserve"> </w:t>
      </w:r>
      <w:r>
        <w:t>в інформаційному</w:t>
      </w:r>
      <w:r>
        <w:rPr>
          <w:spacing w:val="-5"/>
        </w:rPr>
        <w:t xml:space="preserve"> </w:t>
      </w:r>
      <w:r>
        <w:t>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rsidR="007133A2" w:rsidRDefault="00000000">
      <w:pPr>
        <w:pStyle w:val="2"/>
        <w:spacing w:before="114"/>
      </w:pPr>
      <w:r>
        <w:t>Hard-skills</w:t>
      </w:r>
      <w:r>
        <w:rPr>
          <w:spacing w:val="-3"/>
        </w:rPr>
        <w:t xml:space="preserve"> </w:t>
      </w:r>
      <w:r>
        <w:t>/</w:t>
      </w:r>
      <w:r>
        <w:rPr>
          <w:spacing w:val="-1"/>
        </w:rPr>
        <w:t xml:space="preserve"> </w:t>
      </w:r>
      <w:r>
        <w:t>Спеціальні</w:t>
      </w:r>
      <w:r>
        <w:rPr>
          <w:spacing w:val="-6"/>
        </w:rPr>
        <w:t xml:space="preserve"> </w:t>
      </w:r>
      <w:r>
        <w:t>компетентності</w:t>
      </w:r>
      <w:r>
        <w:rPr>
          <w:spacing w:val="-5"/>
        </w:rPr>
        <w:t xml:space="preserve"> </w:t>
      </w:r>
      <w:r>
        <w:rPr>
          <w:spacing w:val="-4"/>
        </w:rPr>
        <w:t>СК):</w:t>
      </w:r>
    </w:p>
    <w:p w:rsidR="007133A2" w:rsidRDefault="00000000">
      <w:pPr>
        <w:pStyle w:val="a3"/>
        <w:spacing w:before="112" w:line="230" w:lineRule="auto"/>
        <w:ind w:right="368" w:firstLine="720"/>
        <w:jc w:val="both"/>
      </w:pPr>
      <w:r>
        <w:t>СК1. Здатність перенесення системи наукових знань у професійну діяльність та в площину навчального предмету.</w:t>
      </w:r>
    </w:p>
    <w:p w:rsidR="007133A2" w:rsidRDefault="00000000">
      <w:pPr>
        <w:pStyle w:val="2"/>
        <w:spacing w:before="115" w:line="270" w:lineRule="exact"/>
      </w:pPr>
      <w:r>
        <w:t>Програмні</w:t>
      </w:r>
      <w:r>
        <w:rPr>
          <w:spacing w:val="-6"/>
        </w:rPr>
        <w:t xml:space="preserve"> </w:t>
      </w:r>
      <w:r>
        <w:t>результати</w:t>
      </w:r>
      <w:r>
        <w:rPr>
          <w:spacing w:val="-4"/>
        </w:rPr>
        <w:t xml:space="preserve"> </w:t>
      </w:r>
      <w:r>
        <w:t>навчання</w:t>
      </w:r>
      <w:r>
        <w:rPr>
          <w:spacing w:val="-5"/>
        </w:rPr>
        <w:t xml:space="preserve"> </w:t>
      </w:r>
      <w:r>
        <w:rPr>
          <w:spacing w:val="-4"/>
        </w:rPr>
        <w:t>(РН):</w:t>
      </w:r>
    </w:p>
    <w:p w:rsidR="007133A2" w:rsidRDefault="00000000">
      <w:pPr>
        <w:pStyle w:val="a3"/>
        <w:spacing w:line="237" w:lineRule="auto"/>
        <w:ind w:right="136" w:firstLine="710"/>
        <w:jc w:val="both"/>
      </w:pPr>
      <w:r>
        <w:t>ПРН 9. Застосовує сучасні інформаційно-комунікаційні та цифрові технології у професійній діяльності.</w:t>
      </w:r>
    </w:p>
    <w:p w:rsidR="007133A2" w:rsidRDefault="007133A2">
      <w:pPr>
        <w:pStyle w:val="a3"/>
        <w:spacing w:line="237" w:lineRule="auto"/>
        <w:jc w:val="both"/>
        <w:sectPr w:rsidR="007133A2">
          <w:pgSz w:w="11910" w:h="16840"/>
          <w:pgMar w:top="460" w:right="708" w:bottom="280" w:left="992" w:header="720" w:footer="720" w:gutter="0"/>
          <w:cols w:space="720"/>
        </w:sectPr>
      </w:pPr>
    </w:p>
    <w:p w:rsidR="007133A2" w:rsidRDefault="00000000">
      <w:pPr>
        <w:pStyle w:val="a3"/>
        <w:spacing w:before="76"/>
        <w:ind w:right="144" w:firstLine="710"/>
        <w:jc w:val="both"/>
      </w:pPr>
      <w:r>
        <w:lastRenderedPageBreak/>
        <w:t>ПРН 14. Знає і використовує біологічну термінологію і номенклатуру, розуміє</w:t>
      </w:r>
      <w:r>
        <w:rPr>
          <w:spacing w:val="40"/>
        </w:rPr>
        <w:t xml:space="preserve"> </w:t>
      </w:r>
      <w:r>
        <w:t>основні концепції, теорії, закони в галузі біологічних наук і на межі предметних галузей.</w:t>
      </w:r>
    </w:p>
    <w:p w:rsidR="007133A2" w:rsidRDefault="007133A2">
      <w:pPr>
        <w:pStyle w:val="a3"/>
        <w:spacing w:before="2"/>
        <w:ind w:left="0"/>
      </w:pPr>
    </w:p>
    <w:p w:rsidR="007133A2" w:rsidRDefault="00000000">
      <w:pPr>
        <w:pStyle w:val="1"/>
        <w:spacing w:before="1"/>
        <w:ind w:right="353"/>
      </w:pPr>
      <w:bookmarkStart w:id="2" w:name="ПЛАН_КУРСУ"/>
      <w:bookmarkEnd w:id="2"/>
      <w:r>
        <w:t xml:space="preserve">ПЛАН </w:t>
      </w:r>
      <w:r>
        <w:rPr>
          <w:spacing w:val="-2"/>
        </w:rPr>
        <w:t>КУРСУ</w:t>
      </w:r>
    </w:p>
    <w:tbl>
      <w:tblPr>
        <w:tblStyle w:val="TableNormal"/>
        <w:tblW w:w="0" w:type="auto"/>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9"/>
        <w:gridCol w:w="5297"/>
        <w:gridCol w:w="903"/>
        <w:gridCol w:w="539"/>
        <w:gridCol w:w="721"/>
        <w:gridCol w:w="904"/>
      </w:tblGrid>
      <w:tr w:rsidR="007133A2">
        <w:trPr>
          <w:trHeight w:val="277"/>
        </w:trPr>
        <w:tc>
          <w:tcPr>
            <w:tcW w:w="1009" w:type="dxa"/>
            <w:vMerge w:val="restart"/>
            <w:textDirection w:val="btLr"/>
          </w:tcPr>
          <w:p w:rsidR="007133A2" w:rsidRDefault="007133A2">
            <w:pPr>
              <w:pStyle w:val="TableParagraph"/>
              <w:spacing w:before="13"/>
              <w:ind w:left="0"/>
              <w:rPr>
                <w:b/>
                <w:sz w:val="24"/>
              </w:rPr>
            </w:pPr>
          </w:p>
          <w:p w:rsidR="007133A2" w:rsidRDefault="00000000">
            <w:pPr>
              <w:pStyle w:val="TableParagraph"/>
              <w:spacing w:before="1"/>
              <w:ind w:left="201"/>
              <w:rPr>
                <w:b/>
                <w:sz w:val="24"/>
              </w:rPr>
            </w:pPr>
            <w:r>
              <w:rPr>
                <w:b/>
                <w:sz w:val="24"/>
              </w:rPr>
              <w:t>Номер</w:t>
            </w:r>
            <w:r>
              <w:rPr>
                <w:b/>
                <w:spacing w:val="-8"/>
                <w:sz w:val="24"/>
              </w:rPr>
              <w:t xml:space="preserve"> </w:t>
            </w:r>
            <w:r>
              <w:rPr>
                <w:b/>
                <w:spacing w:val="-4"/>
                <w:sz w:val="24"/>
              </w:rPr>
              <w:t>теми</w:t>
            </w:r>
          </w:p>
        </w:tc>
        <w:tc>
          <w:tcPr>
            <w:tcW w:w="5297" w:type="dxa"/>
            <w:vMerge w:val="restart"/>
          </w:tcPr>
          <w:p w:rsidR="007133A2" w:rsidRDefault="007133A2">
            <w:pPr>
              <w:pStyle w:val="TableParagraph"/>
              <w:ind w:left="0"/>
              <w:rPr>
                <w:b/>
                <w:sz w:val="24"/>
              </w:rPr>
            </w:pPr>
          </w:p>
          <w:p w:rsidR="007133A2" w:rsidRDefault="007133A2">
            <w:pPr>
              <w:pStyle w:val="TableParagraph"/>
              <w:spacing w:before="10"/>
              <w:ind w:left="0"/>
              <w:rPr>
                <w:b/>
                <w:sz w:val="24"/>
              </w:rPr>
            </w:pPr>
          </w:p>
          <w:p w:rsidR="007133A2" w:rsidRDefault="00000000">
            <w:pPr>
              <w:pStyle w:val="TableParagraph"/>
              <w:spacing w:before="1"/>
              <w:ind w:left="0" w:right="29"/>
              <w:jc w:val="center"/>
              <w:rPr>
                <w:b/>
                <w:sz w:val="24"/>
              </w:rPr>
            </w:pPr>
            <w:r>
              <w:rPr>
                <w:b/>
                <w:sz w:val="24"/>
              </w:rPr>
              <w:t>Назва</w:t>
            </w:r>
            <w:r>
              <w:rPr>
                <w:b/>
                <w:spacing w:val="2"/>
                <w:sz w:val="24"/>
              </w:rPr>
              <w:t xml:space="preserve"> </w:t>
            </w:r>
            <w:r>
              <w:rPr>
                <w:b/>
                <w:spacing w:val="-4"/>
                <w:sz w:val="24"/>
              </w:rPr>
              <w:t>теми</w:t>
            </w:r>
          </w:p>
        </w:tc>
        <w:tc>
          <w:tcPr>
            <w:tcW w:w="3067" w:type="dxa"/>
            <w:gridSpan w:val="4"/>
          </w:tcPr>
          <w:p w:rsidR="007133A2" w:rsidRDefault="00000000">
            <w:pPr>
              <w:pStyle w:val="TableParagraph"/>
              <w:spacing w:line="258" w:lineRule="exact"/>
              <w:ind w:left="661"/>
              <w:rPr>
                <w:b/>
                <w:sz w:val="24"/>
              </w:rPr>
            </w:pPr>
            <w:r>
              <w:rPr>
                <w:b/>
                <w:sz w:val="24"/>
              </w:rPr>
              <w:t>Кількість</w:t>
            </w:r>
            <w:r>
              <w:rPr>
                <w:b/>
                <w:spacing w:val="-7"/>
                <w:sz w:val="24"/>
              </w:rPr>
              <w:t xml:space="preserve"> </w:t>
            </w:r>
            <w:r>
              <w:rPr>
                <w:b/>
                <w:spacing w:val="-4"/>
                <w:sz w:val="24"/>
              </w:rPr>
              <w:t>годин</w:t>
            </w:r>
          </w:p>
        </w:tc>
      </w:tr>
      <w:tr w:rsidR="007133A2">
        <w:trPr>
          <w:trHeight w:val="273"/>
        </w:trPr>
        <w:tc>
          <w:tcPr>
            <w:tcW w:w="1009" w:type="dxa"/>
            <w:vMerge/>
            <w:tcBorders>
              <w:top w:val="nil"/>
            </w:tcBorders>
            <w:textDirection w:val="btLr"/>
          </w:tcPr>
          <w:p w:rsidR="007133A2" w:rsidRDefault="007133A2">
            <w:pPr>
              <w:rPr>
                <w:sz w:val="2"/>
                <w:szCs w:val="2"/>
              </w:rPr>
            </w:pPr>
          </w:p>
        </w:tc>
        <w:tc>
          <w:tcPr>
            <w:tcW w:w="5297" w:type="dxa"/>
            <w:vMerge/>
            <w:tcBorders>
              <w:top w:val="nil"/>
            </w:tcBorders>
          </w:tcPr>
          <w:p w:rsidR="007133A2" w:rsidRDefault="007133A2">
            <w:pPr>
              <w:rPr>
                <w:sz w:val="2"/>
                <w:szCs w:val="2"/>
              </w:rPr>
            </w:pPr>
          </w:p>
        </w:tc>
        <w:tc>
          <w:tcPr>
            <w:tcW w:w="903" w:type="dxa"/>
            <w:vMerge w:val="restart"/>
            <w:textDirection w:val="btLr"/>
          </w:tcPr>
          <w:p w:rsidR="007133A2" w:rsidRDefault="00000000">
            <w:pPr>
              <w:pStyle w:val="TableParagraph"/>
              <w:spacing w:before="33" w:line="280" w:lineRule="atLeast"/>
              <w:ind w:left="230" w:right="235" w:firstLine="100"/>
              <w:rPr>
                <w:b/>
                <w:sz w:val="24"/>
              </w:rPr>
            </w:pPr>
            <w:r>
              <w:rPr>
                <w:b/>
                <w:spacing w:val="-2"/>
                <w:sz w:val="24"/>
              </w:rPr>
              <w:t>Усього годин/ кредитів</w:t>
            </w:r>
          </w:p>
        </w:tc>
        <w:tc>
          <w:tcPr>
            <w:tcW w:w="2164" w:type="dxa"/>
            <w:gridSpan w:val="3"/>
          </w:tcPr>
          <w:p w:rsidR="007133A2" w:rsidRDefault="00000000">
            <w:pPr>
              <w:pStyle w:val="TableParagraph"/>
              <w:spacing w:line="253" w:lineRule="exact"/>
              <w:ind w:left="406"/>
              <w:rPr>
                <w:b/>
                <w:sz w:val="24"/>
              </w:rPr>
            </w:pPr>
            <w:r>
              <w:rPr>
                <w:b/>
                <w:sz w:val="24"/>
              </w:rPr>
              <w:t>у</w:t>
            </w:r>
            <w:r>
              <w:rPr>
                <w:b/>
                <w:spacing w:val="2"/>
                <w:sz w:val="24"/>
              </w:rPr>
              <w:t xml:space="preserve"> </w:t>
            </w:r>
            <w:r>
              <w:rPr>
                <w:b/>
                <w:sz w:val="24"/>
              </w:rPr>
              <w:t>тому</w:t>
            </w:r>
            <w:r>
              <w:rPr>
                <w:b/>
                <w:spacing w:val="-2"/>
                <w:sz w:val="24"/>
              </w:rPr>
              <w:t xml:space="preserve"> числі</w:t>
            </w:r>
          </w:p>
        </w:tc>
      </w:tr>
      <w:tr w:rsidR="007133A2">
        <w:trPr>
          <w:trHeight w:val="1137"/>
        </w:trPr>
        <w:tc>
          <w:tcPr>
            <w:tcW w:w="1009" w:type="dxa"/>
            <w:vMerge/>
            <w:tcBorders>
              <w:top w:val="nil"/>
            </w:tcBorders>
            <w:textDirection w:val="btLr"/>
          </w:tcPr>
          <w:p w:rsidR="007133A2" w:rsidRDefault="007133A2">
            <w:pPr>
              <w:rPr>
                <w:sz w:val="2"/>
                <w:szCs w:val="2"/>
              </w:rPr>
            </w:pPr>
          </w:p>
        </w:tc>
        <w:tc>
          <w:tcPr>
            <w:tcW w:w="5297" w:type="dxa"/>
            <w:vMerge/>
            <w:tcBorders>
              <w:top w:val="nil"/>
            </w:tcBorders>
          </w:tcPr>
          <w:p w:rsidR="007133A2" w:rsidRDefault="007133A2">
            <w:pPr>
              <w:rPr>
                <w:sz w:val="2"/>
                <w:szCs w:val="2"/>
              </w:rPr>
            </w:pPr>
          </w:p>
        </w:tc>
        <w:tc>
          <w:tcPr>
            <w:tcW w:w="903" w:type="dxa"/>
            <w:vMerge/>
            <w:tcBorders>
              <w:top w:val="nil"/>
            </w:tcBorders>
            <w:textDirection w:val="btLr"/>
          </w:tcPr>
          <w:p w:rsidR="007133A2" w:rsidRDefault="007133A2">
            <w:pPr>
              <w:rPr>
                <w:sz w:val="2"/>
                <w:szCs w:val="2"/>
              </w:rPr>
            </w:pPr>
          </w:p>
        </w:tc>
        <w:tc>
          <w:tcPr>
            <w:tcW w:w="539" w:type="dxa"/>
            <w:textDirection w:val="btLr"/>
          </w:tcPr>
          <w:p w:rsidR="007133A2" w:rsidRDefault="00000000">
            <w:pPr>
              <w:pStyle w:val="TableParagraph"/>
              <w:spacing w:before="183"/>
              <w:ind w:left="254"/>
              <w:rPr>
                <w:b/>
                <w:sz w:val="24"/>
              </w:rPr>
            </w:pPr>
            <w:r>
              <w:rPr>
                <w:b/>
                <w:spacing w:val="-2"/>
                <w:sz w:val="24"/>
              </w:rPr>
              <w:t>Лекіїї</w:t>
            </w:r>
          </w:p>
        </w:tc>
        <w:tc>
          <w:tcPr>
            <w:tcW w:w="721" w:type="dxa"/>
            <w:textDirection w:val="btLr"/>
          </w:tcPr>
          <w:p w:rsidR="007133A2" w:rsidRDefault="007133A2">
            <w:pPr>
              <w:pStyle w:val="TableParagraph"/>
              <w:spacing w:before="15"/>
              <w:ind w:left="0"/>
              <w:rPr>
                <w:b/>
                <w:sz w:val="24"/>
              </w:rPr>
            </w:pPr>
          </w:p>
          <w:p w:rsidR="007133A2" w:rsidRDefault="00000000">
            <w:pPr>
              <w:pStyle w:val="TableParagraph"/>
              <w:spacing w:before="1"/>
              <w:ind w:left="215"/>
              <w:rPr>
                <w:b/>
                <w:sz w:val="24"/>
              </w:rPr>
            </w:pPr>
            <w:r>
              <w:rPr>
                <w:b/>
                <w:spacing w:val="-2"/>
                <w:sz w:val="24"/>
              </w:rPr>
              <w:t>Лаборат</w:t>
            </w:r>
          </w:p>
        </w:tc>
        <w:tc>
          <w:tcPr>
            <w:tcW w:w="904" w:type="dxa"/>
            <w:textDirection w:val="btLr"/>
          </w:tcPr>
          <w:p w:rsidR="007133A2" w:rsidRDefault="00000000">
            <w:pPr>
              <w:pStyle w:val="TableParagraph"/>
              <w:spacing w:before="34" w:line="280" w:lineRule="atLeast"/>
              <w:ind w:left="129" w:right="134"/>
              <w:rPr>
                <w:b/>
                <w:sz w:val="24"/>
              </w:rPr>
            </w:pPr>
            <w:r>
              <w:rPr>
                <w:b/>
                <w:spacing w:val="-2"/>
                <w:sz w:val="24"/>
              </w:rPr>
              <w:t xml:space="preserve">Самості </w:t>
            </w:r>
            <w:r>
              <w:rPr>
                <w:b/>
                <w:spacing w:val="-4"/>
                <w:sz w:val="24"/>
              </w:rPr>
              <w:t xml:space="preserve">йна </w:t>
            </w:r>
            <w:r>
              <w:rPr>
                <w:b/>
                <w:spacing w:val="-2"/>
                <w:sz w:val="24"/>
              </w:rPr>
              <w:t>робота</w:t>
            </w:r>
          </w:p>
        </w:tc>
      </w:tr>
      <w:tr w:rsidR="007133A2">
        <w:trPr>
          <w:trHeight w:val="551"/>
        </w:trPr>
        <w:tc>
          <w:tcPr>
            <w:tcW w:w="1009" w:type="dxa"/>
          </w:tcPr>
          <w:p w:rsidR="007133A2" w:rsidRDefault="00000000">
            <w:pPr>
              <w:pStyle w:val="TableParagraph"/>
              <w:spacing w:line="268" w:lineRule="exact"/>
              <w:ind w:left="9"/>
              <w:rPr>
                <w:sz w:val="24"/>
              </w:rPr>
            </w:pPr>
            <w:r>
              <w:rPr>
                <w:spacing w:val="-10"/>
                <w:sz w:val="24"/>
              </w:rPr>
              <w:t>1</w:t>
            </w:r>
          </w:p>
        </w:tc>
        <w:tc>
          <w:tcPr>
            <w:tcW w:w="5297" w:type="dxa"/>
          </w:tcPr>
          <w:p w:rsidR="007133A2" w:rsidRDefault="00000000">
            <w:pPr>
              <w:pStyle w:val="TableParagraph"/>
              <w:spacing w:line="263" w:lineRule="exact"/>
              <w:ind w:left="127" w:right="29"/>
              <w:jc w:val="center"/>
              <w:rPr>
                <w:sz w:val="24"/>
              </w:rPr>
            </w:pPr>
            <w:r>
              <w:rPr>
                <w:sz w:val="24"/>
              </w:rPr>
              <w:t>Основні</w:t>
            </w:r>
            <w:r>
              <w:rPr>
                <w:spacing w:val="-6"/>
                <w:sz w:val="24"/>
              </w:rPr>
              <w:t xml:space="preserve"> </w:t>
            </w:r>
            <w:r>
              <w:rPr>
                <w:sz w:val="24"/>
              </w:rPr>
              <w:t>поняття</w:t>
            </w:r>
            <w:r>
              <w:rPr>
                <w:spacing w:val="-2"/>
                <w:sz w:val="24"/>
              </w:rPr>
              <w:t xml:space="preserve"> </w:t>
            </w:r>
            <w:r>
              <w:rPr>
                <w:sz w:val="24"/>
              </w:rPr>
              <w:t>і</w:t>
            </w:r>
            <w:r>
              <w:rPr>
                <w:spacing w:val="-6"/>
                <w:sz w:val="24"/>
              </w:rPr>
              <w:t xml:space="preserve"> </w:t>
            </w:r>
            <w:r>
              <w:rPr>
                <w:sz w:val="24"/>
              </w:rPr>
              <w:t>закони</w:t>
            </w:r>
            <w:r>
              <w:rPr>
                <w:spacing w:val="5"/>
                <w:sz w:val="24"/>
              </w:rPr>
              <w:t xml:space="preserve"> </w:t>
            </w:r>
            <w:r>
              <w:rPr>
                <w:spacing w:val="-4"/>
                <w:sz w:val="24"/>
              </w:rPr>
              <w:t>хімії</w:t>
            </w:r>
          </w:p>
        </w:tc>
        <w:tc>
          <w:tcPr>
            <w:tcW w:w="903" w:type="dxa"/>
          </w:tcPr>
          <w:p w:rsidR="007133A2" w:rsidRDefault="00000000">
            <w:pPr>
              <w:pStyle w:val="TableParagraph"/>
              <w:spacing w:before="121"/>
              <w:ind w:left="16" w:right="9"/>
              <w:jc w:val="center"/>
              <w:rPr>
                <w:sz w:val="24"/>
              </w:rPr>
            </w:pPr>
            <w:r>
              <w:rPr>
                <w:spacing w:val="-5"/>
                <w:sz w:val="24"/>
              </w:rPr>
              <w:t>15</w:t>
            </w:r>
          </w:p>
        </w:tc>
        <w:tc>
          <w:tcPr>
            <w:tcW w:w="539" w:type="dxa"/>
          </w:tcPr>
          <w:p w:rsidR="007133A2" w:rsidRDefault="00000000">
            <w:pPr>
              <w:pStyle w:val="TableParagraph"/>
              <w:spacing w:before="121"/>
              <w:ind w:left="0" w:right="201"/>
              <w:jc w:val="right"/>
              <w:rPr>
                <w:sz w:val="24"/>
              </w:rPr>
            </w:pPr>
            <w:r>
              <w:rPr>
                <w:spacing w:val="-10"/>
                <w:sz w:val="24"/>
              </w:rPr>
              <w:t>2</w:t>
            </w:r>
          </w:p>
        </w:tc>
        <w:tc>
          <w:tcPr>
            <w:tcW w:w="721" w:type="dxa"/>
          </w:tcPr>
          <w:p w:rsidR="007133A2" w:rsidRDefault="00000000">
            <w:pPr>
              <w:pStyle w:val="TableParagraph"/>
              <w:spacing w:before="121"/>
              <w:ind w:left="52" w:right="44"/>
              <w:jc w:val="center"/>
              <w:rPr>
                <w:sz w:val="24"/>
              </w:rPr>
            </w:pPr>
            <w:r>
              <w:rPr>
                <w:spacing w:val="-10"/>
                <w:sz w:val="24"/>
              </w:rPr>
              <w:t>4</w:t>
            </w:r>
          </w:p>
        </w:tc>
        <w:tc>
          <w:tcPr>
            <w:tcW w:w="904" w:type="dxa"/>
          </w:tcPr>
          <w:p w:rsidR="007133A2" w:rsidRDefault="00000000">
            <w:pPr>
              <w:pStyle w:val="TableParagraph"/>
              <w:spacing w:before="121"/>
              <w:ind w:left="328"/>
              <w:rPr>
                <w:sz w:val="24"/>
              </w:rPr>
            </w:pPr>
            <w:r>
              <w:rPr>
                <w:spacing w:val="-5"/>
                <w:sz w:val="24"/>
              </w:rPr>
              <w:t>10</w:t>
            </w:r>
          </w:p>
        </w:tc>
      </w:tr>
      <w:tr w:rsidR="007133A2">
        <w:trPr>
          <w:trHeight w:val="273"/>
        </w:trPr>
        <w:tc>
          <w:tcPr>
            <w:tcW w:w="1009" w:type="dxa"/>
          </w:tcPr>
          <w:p w:rsidR="007133A2" w:rsidRDefault="00000000">
            <w:pPr>
              <w:pStyle w:val="TableParagraph"/>
              <w:spacing w:line="254" w:lineRule="exact"/>
              <w:ind w:left="9"/>
              <w:rPr>
                <w:sz w:val="24"/>
              </w:rPr>
            </w:pPr>
            <w:r>
              <w:rPr>
                <w:spacing w:val="-10"/>
                <w:sz w:val="24"/>
              </w:rPr>
              <w:t>2</w:t>
            </w:r>
          </w:p>
        </w:tc>
        <w:tc>
          <w:tcPr>
            <w:tcW w:w="5297" w:type="dxa"/>
          </w:tcPr>
          <w:p w:rsidR="007133A2" w:rsidRDefault="00000000">
            <w:pPr>
              <w:pStyle w:val="TableParagraph"/>
              <w:spacing w:line="254" w:lineRule="exact"/>
              <w:ind w:left="116" w:right="29"/>
              <w:jc w:val="center"/>
              <w:rPr>
                <w:sz w:val="24"/>
              </w:rPr>
            </w:pPr>
            <w:r>
              <w:rPr>
                <w:sz w:val="24"/>
              </w:rPr>
              <w:t>Розчини</w:t>
            </w:r>
            <w:r>
              <w:rPr>
                <w:spacing w:val="-7"/>
                <w:sz w:val="24"/>
              </w:rPr>
              <w:t xml:space="preserve"> </w:t>
            </w:r>
            <w:r>
              <w:rPr>
                <w:sz w:val="24"/>
              </w:rPr>
              <w:t>електролітів</w:t>
            </w:r>
            <w:r>
              <w:rPr>
                <w:spacing w:val="2"/>
                <w:sz w:val="24"/>
              </w:rPr>
              <w:t xml:space="preserve"> </w:t>
            </w:r>
            <w:r>
              <w:rPr>
                <w:sz w:val="24"/>
              </w:rPr>
              <w:t>і</w:t>
            </w:r>
            <w:r>
              <w:rPr>
                <w:spacing w:val="-11"/>
                <w:sz w:val="24"/>
              </w:rPr>
              <w:t xml:space="preserve"> </w:t>
            </w:r>
            <w:r>
              <w:rPr>
                <w:spacing w:val="-2"/>
                <w:sz w:val="24"/>
              </w:rPr>
              <w:t>неелектролітів</w:t>
            </w:r>
          </w:p>
        </w:tc>
        <w:tc>
          <w:tcPr>
            <w:tcW w:w="903" w:type="dxa"/>
          </w:tcPr>
          <w:p w:rsidR="007133A2" w:rsidRDefault="00000000">
            <w:pPr>
              <w:pStyle w:val="TableParagraph"/>
              <w:spacing w:line="254" w:lineRule="exact"/>
              <w:ind w:left="16" w:right="9"/>
              <w:jc w:val="center"/>
              <w:rPr>
                <w:sz w:val="24"/>
              </w:rPr>
            </w:pPr>
            <w:r>
              <w:rPr>
                <w:spacing w:val="-5"/>
                <w:sz w:val="24"/>
              </w:rPr>
              <w:t>15</w:t>
            </w:r>
          </w:p>
        </w:tc>
        <w:tc>
          <w:tcPr>
            <w:tcW w:w="539" w:type="dxa"/>
          </w:tcPr>
          <w:p w:rsidR="007133A2" w:rsidRDefault="00000000">
            <w:pPr>
              <w:pStyle w:val="TableParagraph"/>
              <w:spacing w:line="254" w:lineRule="exact"/>
              <w:ind w:left="0" w:right="201"/>
              <w:jc w:val="right"/>
              <w:rPr>
                <w:sz w:val="24"/>
              </w:rPr>
            </w:pPr>
            <w:r>
              <w:rPr>
                <w:spacing w:val="-10"/>
                <w:sz w:val="24"/>
              </w:rPr>
              <w:t>2</w:t>
            </w:r>
          </w:p>
        </w:tc>
        <w:tc>
          <w:tcPr>
            <w:tcW w:w="721" w:type="dxa"/>
          </w:tcPr>
          <w:p w:rsidR="007133A2" w:rsidRDefault="00000000">
            <w:pPr>
              <w:pStyle w:val="TableParagraph"/>
              <w:spacing w:line="254" w:lineRule="exact"/>
              <w:ind w:left="52" w:right="44"/>
              <w:jc w:val="center"/>
              <w:rPr>
                <w:sz w:val="24"/>
              </w:rPr>
            </w:pPr>
            <w:r>
              <w:rPr>
                <w:spacing w:val="-10"/>
                <w:sz w:val="24"/>
              </w:rPr>
              <w:t>4</w:t>
            </w:r>
          </w:p>
        </w:tc>
        <w:tc>
          <w:tcPr>
            <w:tcW w:w="904" w:type="dxa"/>
          </w:tcPr>
          <w:p w:rsidR="007133A2" w:rsidRDefault="00000000">
            <w:pPr>
              <w:pStyle w:val="TableParagraph"/>
              <w:spacing w:line="254" w:lineRule="exact"/>
              <w:ind w:left="328"/>
              <w:rPr>
                <w:sz w:val="24"/>
              </w:rPr>
            </w:pPr>
            <w:r>
              <w:rPr>
                <w:spacing w:val="-5"/>
                <w:sz w:val="24"/>
              </w:rPr>
              <w:t>10</w:t>
            </w:r>
          </w:p>
        </w:tc>
      </w:tr>
      <w:tr w:rsidR="007133A2">
        <w:trPr>
          <w:trHeight w:val="273"/>
        </w:trPr>
        <w:tc>
          <w:tcPr>
            <w:tcW w:w="1009" w:type="dxa"/>
          </w:tcPr>
          <w:p w:rsidR="007133A2" w:rsidRDefault="00000000">
            <w:pPr>
              <w:pStyle w:val="TableParagraph"/>
              <w:spacing w:line="253" w:lineRule="exact"/>
              <w:ind w:left="9"/>
              <w:rPr>
                <w:sz w:val="24"/>
              </w:rPr>
            </w:pPr>
            <w:r>
              <w:rPr>
                <w:spacing w:val="-10"/>
                <w:sz w:val="24"/>
              </w:rPr>
              <w:t>3</w:t>
            </w:r>
          </w:p>
        </w:tc>
        <w:tc>
          <w:tcPr>
            <w:tcW w:w="5297" w:type="dxa"/>
          </w:tcPr>
          <w:p w:rsidR="007133A2" w:rsidRDefault="00000000">
            <w:pPr>
              <w:pStyle w:val="TableParagraph"/>
              <w:spacing w:line="253" w:lineRule="exact"/>
              <w:ind w:left="127" w:right="29"/>
              <w:jc w:val="center"/>
              <w:rPr>
                <w:sz w:val="24"/>
              </w:rPr>
            </w:pPr>
            <w:r>
              <w:rPr>
                <w:sz w:val="24"/>
              </w:rPr>
              <w:t>Окисно-відновні</w:t>
            </w:r>
            <w:r>
              <w:rPr>
                <w:spacing w:val="-9"/>
                <w:sz w:val="24"/>
              </w:rPr>
              <w:t xml:space="preserve"> </w:t>
            </w:r>
            <w:r>
              <w:rPr>
                <w:sz w:val="24"/>
              </w:rPr>
              <w:t>хімічні</w:t>
            </w:r>
            <w:r>
              <w:rPr>
                <w:spacing w:val="-7"/>
                <w:sz w:val="24"/>
              </w:rPr>
              <w:t xml:space="preserve"> </w:t>
            </w:r>
            <w:r>
              <w:rPr>
                <w:spacing w:val="-2"/>
                <w:sz w:val="24"/>
              </w:rPr>
              <w:t>реакції</w:t>
            </w:r>
          </w:p>
        </w:tc>
        <w:tc>
          <w:tcPr>
            <w:tcW w:w="903" w:type="dxa"/>
          </w:tcPr>
          <w:p w:rsidR="007133A2" w:rsidRDefault="00000000">
            <w:pPr>
              <w:pStyle w:val="TableParagraph"/>
              <w:spacing w:line="253" w:lineRule="exact"/>
              <w:ind w:left="16" w:right="9"/>
              <w:jc w:val="center"/>
              <w:rPr>
                <w:sz w:val="24"/>
              </w:rPr>
            </w:pPr>
            <w:r>
              <w:rPr>
                <w:spacing w:val="-5"/>
                <w:sz w:val="24"/>
              </w:rPr>
              <w:t>15</w:t>
            </w:r>
          </w:p>
        </w:tc>
        <w:tc>
          <w:tcPr>
            <w:tcW w:w="539" w:type="dxa"/>
          </w:tcPr>
          <w:p w:rsidR="007133A2" w:rsidRDefault="00000000">
            <w:pPr>
              <w:pStyle w:val="TableParagraph"/>
              <w:spacing w:line="253" w:lineRule="exact"/>
              <w:ind w:left="0" w:right="207"/>
              <w:jc w:val="right"/>
              <w:rPr>
                <w:sz w:val="24"/>
              </w:rPr>
            </w:pPr>
            <w:r>
              <w:rPr>
                <w:spacing w:val="-10"/>
                <w:sz w:val="24"/>
              </w:rPr>
              <w:t>2</w:t>
            </w:r>
          </w:p>
        </w:tc>
        <w:tc>
          <w:tcPr>
            <w:tcW w:w="721" w:type="dxa"/>
          </w:tcPr>
          <w:p w:rsidR="007133A2" w:rsidRDefault="00000000">
            <w:pPr>
              <w:pStyle w:val="TableParagraph"/>
              <w:spacing w:line="253" w:lineRule="exact"/>
              <w:ind w:left="52" w:right="44"/>
              <w:jc w:val="center"/>
              <w:rPr>
                <w:sz w:val="24"/>
              </w:rPr>
            </w:pPr>
            <w:r>
              <w:rPr>
                <w:spacing w:val="-10"/>
                <w:sz w:val="24"/>
              </w:rPr>
              <w:t>4</w:t>
            </w:r>
          </w:p>
        </w:tc>
        <w:tc>
          <w:tcPr>
            <w:tcW w:w="904" w:type="dxa"/>
          </w:tcPr>
          <w:p w:rsidR="007133A2" w:rsidRDefault="00000000">
            <w:pPr>
              <w:pStyle w:val="TableParagraph"/>
              <w:spacing w:line="253" w:lineRule="exact"/>
              <w:ind w:left="328"/>
              <w:rPr>
                <w:sz w:val="24"/>
              </w:rPr>
            </w:pPr>
            <w:r>
              <w:rPr>
                <w:spacing w:val="-5"/>
                <w:sz w:val="24"/>
              </w:rPr>
              <w:t>10</w:t>
            </w:r>
          </w:p>
        </w:tc>
      </w:tr>
      <w:tr w:rsidR="007133A2">
        <w:trPr>
          <w:trHeight w:val="517"/>
        </w:trPr>
        <w:tc>
          <w:tcPr>
            <w:tcW w:w="1009" w:type="dxa"/>
          </w:tcPr>
          <w:p w:rsidR="007133A2" w:rsidRDefault="00000000">
            <w:pPr>
              <w:pStyle w:val="TableParagraph"/>
              <w:spacing w:line="263" w:lineRule="exact"/>
              <w:ind w:left="9"/>
              <w:rPr>
                <w:sz w:val="24"/>
              </w:rPr>
            </w:pPr>
            <w:r>
              <w:rPr>
                <w:spacing w:val="-10"/>
                <w:sz w:val="24"/>
              </w:rPr>
              <w:t>4</w:t>
            </w:r>
          </w:p>
        </w:tc>
        <w:tc>
          <w:tcPr>
            <w:tcW w:w="5297" w:type="dxa"/>
          </w:tcPr>
          <w:p w:rsidR="007133A2" w:rsidRDefault="00000000">
            <w:pPr>
              <w:pStyle w:val="TableParagraph"/>
              <w:spacing w:line="260" w:lineRule="exact"/>
              <w:ind w:left="2155" w:right="248" w:hanging="1806"/>
              <w:rPr>
                <w:sz w:val="24"/>
              </w:rPr>
            </w:pPr>
            <w:r>
              <w:rPr>
                <w:sz w:val="24"/>
              </w:rPr>
              <w:t>Основи</w:t>
            </w:r>
            <w:r>
              <w:rPr>
                <w:spacing w:val="-11"/>
                <w:sz w:val="24"/>
              </w:rPr>
              <w:t xml:space="preserve"> </w:t>
            </w:r>
            <w:r>
              <w:rPr>
                <w:sz w:val="24"/>
              </w:rPr>
              <w:t>електрохімії:</w:t>
            </w:r>
            <w:r>
              <w:rPr>
                <w:spacing w:val="-10"/>
                <w:sz w:val="24"/>
              </w:rPr>
              <w:t xml:space="preserve"> </w:t>
            </w:r>
            <w:r>
              <w:rPr>
                <w:sz w:val="24"/>
              </w:rPr>
              <w:t>хімічні</w:t>
            </w:r>
            <w:r>
              <w:rPr>
                <w:spacing w:val="-15"/>
                <w:sz w:val="24"/>
              </w:rPr>
              <w:t xml:space="preserve"> </w:t>
            </w:r>
            <w:r>
              <w:rPr>
                <w:sz w:val="24"/>
              </w:rPr>
              <w:t>джерела</w:t>
            </w:r>
            <w:r>
              <w:rPr>
                <w:spacing w:val="-11"/>
                <w:sz w:val="24"/>
              </w:rPr>
              <w:t xml:space="preserve"> </w:t>
            </w:r>
            <w:r>
              <w:rPr>
                <w:sz w:val="24"/>
              </w:rPr>
              <w:t xml:space="preserve">струму, </w:t>
            </w:r>
            <w:r>
              <w:rPr>
                <w:spacing w:val="-2"/>
                <w:sz w:val="24"/>
              </w:rPr>
              <w:t>електроліз</w:t>
            </w:r>
          </w:p>
        </w:tc>
        <w:tc>
          <w:tcPr>
            <w:tcW w:w="903" w:type="dxa"/>
          </w:tcPr>
          <w:p w:rsidR="007133A2" w:rsidRDefault="00000000">
            <w:pPr>
              <w:pStyle w:val="TableParagraph"/>
              <w:spacing w:line="268" w:lineRule="exact"/>
              <w:ind w:left="16" w:right="9"/>
              <w:jc w:val="center"/>
              <w:rPr>
                <w:sz w:val="24"/>
              </w:rPr>
            </w:pPr>
            <w:r>
              <w:rPr>
                <w:spacing w:val="-5"/>
                <w:sz w:val="24"/>
              </w:rPr>
              <w:t>15</w:t>
            </w:r>
          </w:p>
        </w:tc>
        <w:tc>
          <w:tcPr>
            <w:tcW w:w="539" w:type="dxa"/>
          </w:tcPr>
          <w:p w:rsidR="007133A2" w:rsidRDefault="00000000">
            <w:pPr>
              <w:pStyle w:val="TableParagraph"/>
              <w:spacing w:line="268" w:lineRule="exact"/>
              <w:ind w:left="0" w:right="206"/>
              <w:jc w:val="right"/>
              <w:rPr>
                <w:sz w:val="24"/>
              </w:rPr>
            </w:pPr>
            <w:r>
              <w:rPr>
                <w:spacing w:val="-10"/>
                <w:sz w:val="24"/>
              </w:rPr>
              <w:t>2</w:t>
            </w:r>
          </w:p>
        </w:tc>
        <w:tc>
          <w:tcPr>
            <w:tcW w:w="721" w:type="dxa"/>
          </w:tcPr>
          <w:p w:rsidR="007133A2" w:rsidRDefault="00000000">
            <w:pPr>
              <w:pStyle w:val="TableParagraph"/>
              <w:spacing w:line="268" w:lineRule="exact"/>
              <w:ind w:left="52" w:right="52"/>
              <w:jc w:val="center"/>
              <w:rPr>
                <w:sz w:val="24"/>
              </w:rPr>
            </w:pPr>
            <w:r>
              <w:rPr>
                <w:spacing w:val="-10"/>
                <w:sz w:val="24"/>
              </w:rPr>
              <w:t>4</w:t>
            </w:r>
          </w:p>
        </w:tc>
        <w:tc>
          <w:tcPr>
            <w:tcW w:w="904" w:type="dxa"/>
          </w:tcPr>
          <w:p w:rsidR="007133A2" w:rsidRDefault="00000000">
            <w:pPr>
              <w:pStyle w:val="TableParagraph"/>
              <w:spacing w:line="268" w:lineRule="exact"/>
              <w:ind w:left="323"/>
              <w:rPr>
                <w:sz w:val="24"/>
              </w:rPr>
            </w:pPr>
            <w:r>
              <w:rPr>
                <w:spacing w:val="-5"/>
                <w:sz w:val="24"/>
              </w:rPr>
              <w:t>10</w:t>
            </w:r>
          </w:p>
        </w:tc>
      </w:tr>
      <w:tr w:rsidR="007133A2">
        <w:trPr>
          <w:trHeight w:val="549"/>
        </w:trPr>
        <w:tc>
          <w:tcPr>
            <w:tcW w:w="1009" w:type="dxa"/>
          </w:tcPr>
          <w:p w:rsidR="007133A2" w:rsidRDefault="00000000">
            <w:pPr>
              <w:pStyle w:val="TableParagraph"/>
              <w:spacing w:line="261" w:lineRule="exact"/>
              <w:ind w:left="9"/>
              <w:rPr>
                <w:sz w:val="24"/>
              </w:rPr>
            </w:pPr>
            <w:r>
              <w:rPr>
                <w:spacing w:val="-10"/>
                <w:sz w:val="24"/>
              </w:rPr>
              <w:t>5</w:t>
            </w:r>
          </w:p>
        </w:tc>
        <w:tc>
          <w:tcPr>
            <w:tcW w:w="5297" w:type="dxa"/>
          </w:tcPr>
          <w:p w:rsidR="007133A2" w:rsidRDefault="00000000">
            <w:pPr>
              <w:pStyle w:val="TableParagraph"/>
              <w:spacing w:line="266" w:lineRule="exact"/>
              <w:ind w:left="123" w:right="29"/>
              <w:jc w:val="center"/>
              <w:rPr>
                <w:sz w:val="24"/>
              </w:rPr>
            </w:pPr>
            <w:r>
              <w:rPr>
                <w:sz w:val="24"/>
              </w:rPr>
              <w:t>Корозійні</w:t>
            </w:r>
            <w:r>
              <w:rPr>
                <w:spacing w:val="-11"/>
                <w:sz w:val="24"/>
              </w:rPr>
              <w:t xml:space="preserve"> </w:t>
            </w:r>
            <w:r>
              <w:rPr>
                <w:sz w:val="24"/>
              </w:rPr>
              <w:t>процеси і</w:t>
            </w:r>
            <w:r>
              <w:rPr>
                <w:spacing w:val="-8"/>
                <w:sz w:val="24"/>
              </w:rPr>
              <w:t xml:space="preserve"> </w:t>
            </w:r>
            <w:r>
              <w:rPr>
                <w:sz w:val="24"/>
              </w:rPr>
              <w:t>захист</w:t>
            </w:r>
            <w:r>
              <w:rPr>
                <w:spacing w:val="-1"/>
                <w:sz w:val="24"/>
              </w:rPr>
              <w:t xml:space="preserve"> </w:t>
            </w:r>
            <w:r>
              <w:rPr>
                <w:sz w:val="24"/>
              </w:rPr>
              <w:t>матеріалів</w:t>
            </w:r>
            <w:r>
              <w:rPr>
                <w:spacing w:val="-1"/>
                <w:sz w:val="24"/>
              </w:rPr>
              <w:t xml:space="preserve"> </w:t>
            </w:r>
            <w:r>
              <w:rPr>
                <w:sz w:val="24"/>
              </w:rPr>
              <w:t>від</w:t>
            </w:r>
            <w:r>
              <w:rPr>
                <w:spacing w:val="-3"/>
                <w:sz w:val="24"/>
              </w:rPr>
              <w:t xml:space="preserve"> </w:t>
            </w:r>
            <w:r>
              <w:rPr>
                <w:spacing w:val="-2"/>
                <w:sz w:val="24"/>
              </w:rPr>
              <w:t>корозії</w:t>
            </w:r>
          </w:p>
        </w:tc>
        <w:tc>
          <w:tcPr>
            <w:tcW w:w="903" w:type="dxa"/>
          </w:tcPr>
          <w:p w:rsidR="007133A2" w:rsidRDefault="00000000">
            <w:pPr>
              <w:pStyle w:val="TableParagraph"/>
              <w:spacing w:before="114"/>
              <w:ind w:left="7" w:right="16"/>
              <w:jc w:val="center"/>
              <w:rPr>
                <w:sz w:val="24"/>
              </w:rPr>
            </w:pPr>
            <w:r>
              <w:rPr>
                <w:spacing w:val="-5"/>
                <w:sz w:val="24"/>
              </w:rPr>
              <w:t>15</w:t>
            </w:r>
          </w:p>
        </w:tc>
        <w:tc>
          <w:tcPr>
            <w:tcW w:w="539" w:type="dxa"/>
          </w:tcPr>
          <w:p w:rsidR="007133A2" w:rsidRDefault="00000000">
            <w:pPr>
              <w:pStyle w:val="TableParagraph"/>
              <w:spacing w:before="114"/>
              <w:ind w:left="0" w:right="240"/>
              <w:jc w:val="right"/>
              <w:rPr>
                <w:sz w:val="24"/>
              </w:rPr>
            </w:pPr>
            <w:r>
              <w:rPr>
                <w:spacing w:val="-10"/>
                <w:sz w:val="24"/>
              </w:rPr>
              <w:t>2</w:t>
            </w:r>
          </w:p>
        </w:tc>
        <w:tc>
          <w:tcPr>
            <w:tcW w:w="721" w:type="dxa"/>
          </w:tcPr>
          <w:p w:rsidR="007133A2" w:rsidRDefault="00000000">
            <w:pPr>
              <w:pStyle w:val="TableParagraph"/>
              <w:spacing w:before="114"/>
              <w:ind w:left="52" w:right="89"/>
              <w:jc w:val="center"/>
              <w:rPr>
                <w:sz w:val="24"/>
              </w:rPr>
            </w:pPr>
            <w:r>
              <w:rPr>
                <w:spacing w:val="-10"/>
                <w:sz w:val="24"/>
              </w:rPr>
              <w:t>4</w:t>
            </w:r>
          </w:p>
        </w:tc>
        <w:tc>
          <w:tcPr>
            <w:tcW w:w="904" w:type="dxa"/>
          </w:tcPr>
          <w:p w:rsidR="007133A2" w:rsidRDefault="00000000">
            <w:pPr>
              <w:pStyle w:val="TableParagraph"/>
              <w:spacing w:before="114"/>
              <w:ind w:left="261"/>
              <w:rPr>
                <w:sz w:val="24"/>
              </w:rPr>
            </w:pPr>
            <w:r>
              <w:rPr>
                <w:spacing w:val="-5"/>
                <w:sz w:val="24"/>
              </w:rPr>
              <w:t>10</w:t>
            </w:r>
          </w:p>
        </w:tc>
      </w:tr>
      <w:tr w:rsidR="007133A2">
        <w:trPr>
          <w:trHeight w:val="552"/>
        </w:trPr>
        <w:tc>
          <w:tcPr>
            <w:tcW w:w="1009" w:type="dxa"/>
          </w:tcPr>
          <w:p w:rsidR="007133A2" w:rsidRDefault="00000000">
            <w:pPr>
              <w:pStyle w:val="TableParagraph"/>
              <w:spacing w:line="263" w:lineRule="exact"/>
              <w:ind w:left="9"/>
              <w:rPr>
                <w:sz w:val="24"/>
              </w:rPr>
            </w:pPr>
            <w:r>
              <w:rPr>
                <w:spacing w:val="-10"/>
                <w:sz w:val="24"/>
              </w:rPr>
              <w:t>6</w:t>
            </w:r>
          </w:p>
        </w:tc>
        <w:tc>
          <w:tcPr>
            <w:tcW w:w="5297" w:type="dxa"/>
          </w:tcPr>
          <w:p w:rsidR="007133A2" w:rsidRDefault="00000000">
            <w:pPr>
              <w:pStyle w:val="TableParagraph"/>
              <w:spacing w:line="268" w:lineRule="exact"/>
              <w:ind w:left="124" w:right="29"/>
              <w:jc w:val="center"/>
              <w:rPr>
                <w:sz w:val="24"/>
              </w:rPr>
            </w:pPr>
            <w:r>
              <w:rPr>
                <w:sz w:val="24"/>
              </w:rPr>
              <w:t>Властивості</w:t>
            </w:r>
            <w:r>
              <w:rPr>
                <w:spacing w:val="-10"/>
                <w:sz w:val="24"/>
              </w:rPr>
              <w:t xml:space="preserve"> </w:t>
            </w:r>
            <w:r>
              <w:rPr>
                <w:sz w:val="24"/>
              </w:rPr>
              <w:t>металів</w:t>
            </w:r>
            <w:r>
              <w:rPr>
                <w:spacing w:val="4"/>
                <w:sz w:val="24"/>
              </w:rPr>
              <w:t xml:space="preserve"> </w:t>
            </w:r>
            <w:r>
              <w:rPr>
                <w:sz w:val="24"/>
              </w:rPr>
              <w:t>і</w:t>
            </w:r>
            <w:r>
              <w:rPr>
                <w:spacing w:val="-9"/>
                <w:sz w:val="24"/>
              </w:rPr>
              <w:t xml:space="preserve"> </w:t>
            </w:r>
            <w:r>
              <w:rPr>
                <w:sz w:val="24"/>
              </w:rPr>
              <w:t>неметалів та</w:t>
            </w:r>
            <w:r>
              <w:rPr>
                <w:spacing w:val="2"/>
                <w:sz w:val="24"/>
              </w:rPr>
              <w:t xml:space="preserve"> </w:t>
            </w:r>
            <w:r>
              <w:rPr>
                <w:sz w:val="24"/>
              </w:rPr>
              <w:t>їх</w:t>
            </w:r>
            <w:r>
              <w:rPr>
                <w:spacing w:val="-5"/>
                <w:sz w:val="24"/>
              </w:rPr>
              <w:t xml:space="preserve"> </w:t>
            </w:r>
            <w:r>
              <w:rPr>
                <w:spacing w:val="-2"/>
                <w:sz w:val="24"/>
              </w:rPr>
              <w:t>сполук</w:t>
            </w:r>
          </w:p>
        </w:tc>
        <w:tc>
          <w:tcPr>
            <w:tcW w:w="903" w:type="dxa"/>
          </w:tcPr>
          <w:p w:rsidR="007133A2" w:rsidRDefault="00000000">
            <w:pPr>
              <w:pStyle w:val="TableParagraph"/>
              <w:spacing w:before="117"/>
              <w:ind w:left="7" w:right="16"/>
              <w:jc w:val="center"/>
              <w:rPr>
                <w:sz w:val="24"/>
              </w:rPr>
            </w:pPr>
            <w:r>
              <w:rPr>
                <w:spacing w:val="-5"/>
                <w:sz w:val="24"/>
              </w:rPr>
              <w:t>30</w:t>
            </w:r>
          </w:p>
        </w:tc>
        <w:tc>
          <w:tcPr>
            <w:tcW w:w="539" w:type="dxa"/>
          </w:tcPr>
          <w:p w:rsidR="007133A2" w:rsidRDefault="00000000">
            <w:pPr>
              <w:pStyle w:val="TableParagraph"/>
              <w:spacing w:before="117"/>
              <w:ind w:left="0" w:right="240"/>
              <w:jc w:val="right"/>
              <w:rPr>
                <w:sz w:val="24"/>
              </w:rPr>
            </w:pPr>
            <w:r>
              <w:rPr>
                <w:spacing w:val="-10"/>
                <w:sz w:val="24"/>
              </w:rPr>
              <w:t>5</w:t>
            </w:r>
          </w:p>
        </w:tc>
        <w:tc>
          <w:tcPr>
            <w:tcW w:w="721" w:type="dxa"/>
          </w:tcPr>
          <w:p w:rsidR="007133A2" w:rsidRDefault="00000000">
            <w:pPr>
              <w:pStyle w:val="TableParagraph"/>
              <w:spacing w:before="117"/>
              <w:ind w:left="52" w:right="89"/>
              <w:jc w:val="center"/>
              <w:rPr>
                <w:sz w:val="24"/>
              </w:rPr>
            </w:pPr>
            <w:r>
              <w:rPr>
                <w:spacing w:val="-10"/>
                <w:sz w:val="24"/>
              </w:rPr>
              <w:t>8</w:t>
            </w:r>
          </w:p>
        </w:tc>
        <w:tc>
          <w:tcPr>
            <w:tcW w:w="904" w:type="dxa"/>
          </w:tcPr>
          <w:p w:rsidR="007133A2" w:rsidRDefault="00000000">
            <w:pPr>
              <w:pStyle w:val="TableParagraph"/>
              <w:spacing w:before="117"/>
              <w:ind w:left="289"/>
              <w:rPr>
                <w:sz w:val="24"/>
              </w:rPr>
            </w:pPr>
            <w:r>
              <w:rPr>
                <w:spacing w:val="-5"/>
                <w:sz w:val="24"/>
              </w:rPr>
              <w:t>11</w:t>
            </w:r>
          </w:p>
        </w:tc>
      </w:tr>
      <w:tr w:rsidR="007133A2">
        <w:trPr>
          <w:trHeight w:val="277"/>
        </w:trPr>
        <w:tc>
          <w:tcPr>
            <w:tcW w:w="1009" w:type="dxa"/>
          </w:tcPr>
          <w:p w:rsidR="007133A2" w:rsidRDefault="00000000">
            <w:pPr>
              <w:pStyle w:val="TableParagraph"/>
              <w:spacing w:line="258" w:lineRule="exact"/>
              <w:ind w:left="9"/>
              <w:rPr>
                <w:sz w:val="24"/>
              </w:rPr>
            </w:pPr>
            <w:r>
              <w:rPr>
                <w:spacing w:val="-10"/>
                <w:sz w:val="24"/>
              </w:rPr>
              <w:t>7</w:t>
            </w:r>
          </w:p>
        </w:tc>
        <w:tc>
          <w:tcPr>
            <w:tcW w:w="5297" w:type="dxa"/>
          </w:tcPr>
          <w:p w:rsidR="007133A2" w:rsidRDefault="00000000">
            <w:pPr>
              <w:pStyle w:val="TableParagraph"/>
              <w:spacing w:line="258" w:lineRule="exact"/>
              <w:ind w:left="125" w:right="29"/>
              <w:jc w:val="center"/>
              <w:rPr>
                <w:sz w:val="24"/>
              </w:rPr>
            </w:pPr>
            <w:r>
              <w:rPr>
                <w:sz w:val="24"/>
              </w:rPr>
              <w:t>Основи</w:t>
            </w:r>
            <w:r>
              <w:rPr>
                <w:spacing w:val="-2"/>
                <w:sz w:val="24"/>
              </w:rPr>
              <w:t xml:space="preserve"> </w:t>
            </w:r>
            <w:r>
              <w:rPr>
                <w:sz w:val="24"/>
              </w:rPr>
              <w:t>хімії</w:t>
            </w:r>
            <w:r>
              <w:rPr>
                <w:spacing w:val="-7"/>
                <w:sz w:val="24"/>
              </w:rPr>
              <w:t xml:space="preserve"> </w:t>
            </w:r>
            <w:r>
              <w:rPr>
                <w:sz w:val="24"/>
              </w:rPr>
              <w:t>органічних</w:t>
            </w:r>
            <w:r>
              <w:rPr>
                <w:spacing w:val="-6"/>
                <w:sz w:val="24"/>
              </w:rPr>
              <w:t xml:space="preserve"> </w:t>
            </w:r>
            <w:r>
              <w:rPr>
                <w:spacing w:val="-2"/>
                <w:sz w:val="24"/>
              </w:rPr>
              <w:t>сполук</w:t>
            </w:r>
          </w:p>
        </w:tc>
        <w:tc>
          <w:tcPr>
            <w:tcW w:w="903" w:type="dxa"/>
          </w:tcPr>
          <w:p w:rsidR="007133A2" w:rsidRDefault="00000000">
            <w:pPr>
              <w:pStyle w:val="TableParagraph"/>
              <w:spacing w:line="258" w:lineRule="exact"/>
              <w:ind w:left="16" w:right="9"/>
              <w:jc w:val="center"/>
              <w:rPr>
                <w:sz w:val="24"/>
              </w:rPr>
            </w:pPr>
            <w:r>
              <w:rPr>
                <w:spacing w:val="-5"/>
                <w:sz w:val="24"/>
              </w:rPr>
              <w:t>15</w:t>
            </w:r>
          </w:p>
        </w:tc>
        <w:tc>
          <w:tcPr>
            <w:tcW w:w="539" w:type="dxa"/>
          </w:tcPr>
          <w:p w:rsidR="007133A2" w:rsidRDefault="00000000">
            <w:pPr>
              <w:pStyle w:val="TableParagraph"/>
              <w:spacing w:line="258" w:lineRule="exact"/>
              <w:ind w:left="0" w:right="206"/>
              <w:jc w:val="right"/>
              <w:rPr>
                <w:sz w:val="24"/>
              </w:rPr>
            </w:pPr>
            <w:r>
              <w:rPr>
                <w:spacing w:val="-10"/>
                <w:sz w:val="24"/>
              </w:rPr>
              <w:t>2</w:t>
            </w:r>
          </w:p>
        </w:tc>
        <w:tc>
          <w:tcPr>
            <w:tcW w:w="721" w:type="dxa"/>
          </w:tcPr>
          <w:p w:rsidR="007133A2" w:rsidRDefault="00000000">
            <w:pPr>
              <w:pStyle w:val="TableParagraph"/>
              <w:spacing w:line="258" w:lineRule="exact"/>
              <w:ind w:left="52" w:right="52"/>
              <w:jc w:val="center"/>
              <w:rPr>
                <w:sz w:val="24"/>
              </w:rPr>
            </w:pPr>
            <w:r>
              <w:rPr>
                <w:spacing w:val="-10"/>
                <w:sz w:val="24"/>
              </w:rPr>
              <w:t>4</w:t>
            </w:r>
          </w:p>
        </w:tc>
        <w:tc>
          <w:tcPr>
            <w:tcW w:w="904" w:type="dxa"/>
          </w:tcPr>
          <w:p w:rsidR="007133A2" w:rsidRDefault="00000000">
            <w:pPr>
              <w:pStyle w:val="TableParagraph"/>
              <w:spacing w:line="258" w:lineRule="exact"/>
              <w:ind w:left="323"/>
              <w:rPr>
                <w:sz w:val="24"/>
              </w:rPr>
            </w:pPr>
            <w:r>
              <w:rPr>
                <w:spacing w:val="-5"/>
                <w:sz w:val="24"/>
              </w:rPr>
              <w:t>10</w:t>
            </w:r>
          </w:p>
        </w:tc>
      </w:tr>
      <w:tr w:rsidR="007133A2">
        <w:trPr>
          <w:trHeight w:val="273"/>
        </w:trPr>
        <w:tc>
          <w:tcPr>
            <w:tcW w:w="6306" w:type="dxa"/>
            <w:gridSpan w:val="2"/>
          </w:tcPr>
          <w:p w:rsidR="007133A2" w:rsidRDefault="00000000">
            <w:pPr>
              <w:pStyle w:val="TableParagraph"/>
              <w:spacing w:line="253" w:lineRule="exact"/>
              <w:ind w:left="4"/>
              <w:jc w:val="center"/>
              <w:rPr>
                <w:b/>
                <w:sz w:val="24"/>
              </w:rPr>
            </w:pPr>
            <w:r>
              <w:rPr>
                <w:b/>
                <w:spacing w:val="-2"/>
                <w:sz w:val="24"/>
              </w:rPr>
              <w:t>Разом</w:t>
            </w:r>
          </w:p>
        </w:tc>
        <w:tc>
          <w:tcPr>
            <w:tcW w:w="903" w:type="dxa"/>
          </w:tcPr>
          <w:p w:rsidR="007133A2" w:rsidRDefault="00000000">
            <w:pPr>
              <w:pStyle w:val="TableParagraph"/>
              <w:spacing w:line="253" w:lineRule="exact"/>
              <w:ind w:left="16" w:right="9"/>
              <w:jc w:val="center"/>
              <w:rPr>
                <w:sz w:val="24"/>
              </w:rPr>
            </w:pPr>
            <w:r>
              <w:rPr>
                <w:spacing w:val="-2"/>
                <w:sz w:val="24"/>
              </w:rPr>
              <w:t>120/4</w:t>
            </w:r>
          </w:p>
        </w:tc>
        <w:tc>
          <w:tcPr>
            <w:tcW w:w="539" w:type="dxa"/>
          </w:tcPr>
          <w:p w:rsidR="007133A2" w:rsidRDefault="00000000">
            <w:pPr>
              <w:pStyle w:val="TableParagraph"/>
              <w:spacing w:line="253" w:lineRule="exact"/>
              <w:ind w:left="0" w:right="202"/>
              <w:jc w:val="right"/>
              <w:rPr>
                <w:sz w:val="24"/>
              </w:rPr>
            </w:pPr>
            <w:r>
              <w:rPr>
                <w:spacing w:val="-5"/>
                <w:sz w:val="24"/>
              </w:rPr>
              <w:t>17</w:t>
            </w:r>
          </w:p>
        </w:tc>
        <w:tc>
          <w:tcPr>
            <w:tcW w:w="721" w:type="dxa"/>
          </w:tcPr>
          <w:p w:rsidR="007133A2" w:rsidRDefault="00000000">
            <w:pPr>
              <w:pStyle w:val="TableParagraph"/>
              <w:spacing w:line="253" w:lineRule="exact"/>
              <w:ind w:left="89" w:right="37"/>
              <w:jc w:val="center"/>
              <w:rPr>
                <w:sz w:val="24"/>
              </w:rPr>
            </w:pPr>
            <w:r>
              <w:rPr>
                <w:spacing w:val="-5"/>
                <w:sz w:val="24"/>
              </w:rPr>
              <w:t>32</w:t>
            </w:r>
          </w:p>
        </w:tc>
        <w:tc>
          <w:tcPr>
            <w:tcW w:w="904" w:type="dxa"/>
          </w:tcPr>
          <w:p w:rsidR="007133A2" w:rsidRDefault="00000000">
            <w:pPr>
              <w:pStyle w:val="TableParagraph"/>
              <w:spacing w:line="253" w:lineRule="exact"/>
              <w:ind w:left="323"/>
              <w:rPr>
                <w:sz w:val="24"/>
              </w:rPr>
            </w:pPr>
            <w:r>
              <w:rPr>
                <w:spacing w:val="-5"/>
                <w:sz w:val="24"/>
              </w:rPr>
              <w:t>71</w:t>
            </w:r>
          </w:p>
        </w:tc>
      </w:tr>
    </w:tbl>
    <w:p w:rsidR="007133A2" w:rsidRDefault="007133A2">
      <w:pPr>
        <w:pStyle w:val="a3"/>
        <w:ind w:left="0"/>
        <w:rPr>
          <w:b/>
        </w:rPr>
      </w:pPr>
    </w:p>
    <w:p w:rsidR="007133A2" w:rsidRDefault="00000000">
      <w:pPr>
        <w:ind w:left="499" w:right="356"/>
        <w:jc w:val="center"/>
        <w:rPr>
          <w:b/>
          <w:sz w:val="24"/>
        </w:rPr>
      </w:pPr>
      <w:r>
        <w:rPr>
          <w:b/>
          <w:sz w:val="24"/>
        </w:rPr>
        <w:t>ФОРМИ</w:t>
      </w:r>
      <w:r>
        <w:rPr>
          <w:b/>
          <w:spacing w:val="-3"/>
          <w:sz w:val="24"/>
        </w:rPr>
        <w:t xml:space="preserve"> </w:t>
      </w:r>
      <w:r>
        <w:rPr>
          <w:b/>
          <w:sz w:val="24"/>
        </w:rPr>
        <w:t>КОНТРОЛЮ</w:t>
      </w:r>
      <w:r>
        <w:rPr>
          <w:b/>
          <w:spacing w:val="-4"/>
          <w:sz w:val="24"/>
        </w:rPr>
        <w:t xml:space="preserve"> </w:t>
      </w:r>
      <w:r>
        <w:rPr>
          <w:b/>
          <w:sz w:val="24"/>
        </w:rPr>
        <w:t>ТА</w:t>
      </w:r>
      <w:r>
        <w:rPr>
          <w:b/>
          <w:spacing w:val="-3"/>
          <w:sz w:val="24"/>
        </w:rPr>
        <w:t xml:space="preserve"> </w:t>
      </w:r>
      <w:r>
        <w:rPr>
          <w:b/>
          <w:sz w:val="24"/>
        </w:rPr>
        <w:t>КРИТЕРІЇ</w:t>
      </w:r>
      <w:r>
        <w:rPr>
          <w:b/>
          <w:spacing w:val="-5"/>
          <w:sz w:val="24"/>
        </w:rPr>
        <w:t xml:space="preserve"> </w:t>
      </w:r>
      <w:r>
        <w:rPr>
          <w:b/>
          <w:spacing w:val="-2"/>
          <w:sz w:val="24"/>
        </w:rPr>
        <w:t>ОЦІНЮВАННЯ</w:t>
      </w:r>
    </w:p>
    <w:p w:rsidR="007133A2" w:rsidRDefault="00000000">
      <w:pPr>
        <w:pStyle w:val="a3"/>
        <w:spacing w:before="272" w:line="242" w:lineRule="auto"/>
        <w:ind w:right="135" w:firstLine="720"/>
        <w:jc w:val="both"/>
      </w:pPr>
      <w:r>
        <w:t>У процесі</w:t>
      </w:r>
      <w:r>
        <w:rPr>
          <w:spacing w:val="-4"/>
        </w:rPr>
        <w:t xml:space="preserve"> </w:t>
      </w:r>
      <w:r>
        <w:t>вивчення навчальної</w:t>
      </w:r>
      <w:r>
        <w:rPr>
          <w:spacing w:val="-4"/>
        </w:rPr>
        <w:t xml:space="preserve"> </w:t>
      </w:r>
      <w:r>
        <w:t>дисципліни «Інформаційні</w:t>
      </w:r>
      <w:r>
        <w:rPr>
          <w:spacing w:val="-4"/>
        </w:rPr>
        <w:t xml:space="preserve"> </w:t>
      </w:r>
      <w:r>
        <w:t>та комунікаційні технології» використовуються наступні види контролю:</w:t>
      </w:r>
    </w:p>
    <w:p w:rsidR="007133A2" w:rsidRDefault="00000000">
      <w:pPr>
        <w:pStyle w:val="a4"/>
        <w:numPr>
          <w:ilvl w:val="0"/>
          <w:numId w:val="4"/>
        </w:numPr>
        <w:tabs>
          <w:tab w:val="left" w:pos="1335"/>
        </w:tabs>
        <w:ind w:right="142" w:firstLine="720"/>
        <w:jc w:val="both"/>
        <w:rPr>
          <w:sz w:val="24"/>
        </w:rPr>
      </w:pPr>
      <w:r>
        <w:rPr>
          <w:sz w:val="24"/>
        </w:rPr>
        <w:t>Поточний контроль – здійснюється протягом семестру шляхом опитування на семінарських (практичних) заняттях, перевірки виконання тестових завдань, виконання практичних робіт, модульних контрольних робіт тощо.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w:t>
      </w:r>
      <w:r>
        <w:rPr>
          <w:spacing w:val="-3"/>
          <w:sz w:val="24"/>
        </w:rPr>
        <w:t xml:space="preserve"> </w:t>
      </w:r>
      <w:r>
        <w:rPr>
          <w:sz w:val="24"/>
        </w:rPr>
        <w:t>зміст теми,</w:t>
      </w:r>
      <w:r>
        <w:rPr>
          <w:spacing w:val="-3"/>
          <w:sz w:val="24"/>
        </w:rPr>
        <w:t xml:space="preserve"> </w:t>
      </w:r>
      <w:r>
        <w:rPr>
          <w:sz w:val="24"/>
        </w:rPr>
        <w:t>уміння</w:t>
      </w:r>
      <w:r>
        <w:rPr>
          <w:spacing w:val="-1"/>
          <w:sz w:val="24"/>
        </w:rPr>
        <w:t xml:space="preserve"> </w:t>
      </w:r>
      <w:r>
        <w:rPr>
          <w:sz w:val="24"/>
        </w:rPr>
        <w:t>публічно та</w:t>
      </w:r>
      <w:r>
        <w:rPr>
          <w:spacing w:val="-5"/>
          <w:sz w:val="24"/>
        </w:rPr>
        <w:t xml:space="preserve"> </w:t>
      </w:r>
      <w:r>
        <w:rPr>
          <w:sz w:val="24"/>
        </w:rPr>
        <w:t>письмово</w:t>
      </w:r>
      <w:r>
        <w:rPr>
          <w:spacing w:val="-4"/>
          <w:sz w:val="24"/>
        </w:rPr>
        <w:t xml:space="preserve"> </w:t>
      </w:r>
      <w:r>
        <w:rPr>
          <w:sz w:val="24"/>
        </w:rPr>
        <w:t>представити</w:t>
      </w:r>
      <w:r>
        <w:rPr>
          <w:spacing w:val="-3"/>
          <w:sz w:val="24"/>
        </w:rPr>
        <w:t xml:space="preserve"> </w:t>
      </w:r>
      <w:r>
        <w:rPr>
          <w:sz w:val="24"/>
        </w:rPr>
        <w:t>певний</w:t>
      </w:r>
      <w:r>
        <w:rPr>
          <w:spacing w:val="-3"/>
          <w:sz w:val="24"/>
        </w:rPr>
        <w:t xml:space="preserve"> </w:t>
      </w:r>
      <w:r>
        <w:rPr>
          <w:sz w:val="24"/>
        </w:rPr>
        <w:t>матеріал, а також виконання завдань самостійної роботи.</w:t>
      </w:r>
    </w:p>
    <w:p w:rsidR="007133A2" w:rsidRDefault="00000000">
      <w:pPr>
        <w:pStyle w:val="a4"/>
        <w:numPr>
          <w:ilvl w:val="0"/>
          <w:numId w:val="4"/>
        </w:numPr>
        <w:tabs>
          <w:tab w:val="left" w:pos="1297"/>
        </w:tabs>
        <w:ind w:right="134" w:firstLine="720"/>
        <w:jc w:val="both"/>
        <w:rPr>
          <w:sz w:val="24"/>
        </w:rPr>
      </w:pPr>
      <w:r>
        <w:rPr>
          <w:sz w:val="24"/>
        </w:rPr>
        <w:t>Підсумковий семестровий контроль – здійснюється у формі письмового екзамену відповідно до графіку освітнього процесу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rsidR="007133A2" w:rsidRDefault="00000000">
      <w:pPr>
        <w:pStyle w:val="a3"/>
        <w:spacing w:line="275" w:lineRule="exact"/>
        <w:ind w:left="996"/>
        <w:jc w:val="both"/>
      </w:pPr>
      <w:r>
        <w:t>Підсумкова</w:t>
      </w:r>
      <w:r>
        <w:rPr>
          <w:spacing w:val="58"/>
          <w:w w:val="150"/>
        </w:rPr>
        <w:t xml:space="preserve"> </w:t>
      </w:r>
      <w:r>
        <w:t>оцінка</w:t>
      </w:r>
      <w:r>
        <w:rPr>
          <w:spacing w:val="63"/>
          <w:w w:val="150"/>
        </w:rPr>
        <w:t xml:space="preserve"> </w:t>
      </w:r>
      <w:r>
        <w:t>з</w:t>
      </w:r>
      <w:r>
        <w:rPr>
          <w:spacing w:val="65"/>
          <w:w w:val="150"/>
        </w:rPr>
        <w:t xml:space="preserve"> </w:t>
      </w:r>
      <w:r>
        <w:t>дисципліни</w:t>
      </w:r>
      <w:r>
        <w:rPr>
          <w:spacing w:val="65"/>
          <w:w w:val="150"/>
        </w:rPr>
        <w:t xml:space="preserve"> </w:t>
      </w:r>
      <w:r>
        <w:t>виставляється</w:t>
      </w:r>
      <w:r>
        <w:rPr>
          <w:spacing w:val="64"/>
          <w:w w:val="150"/>
        </w:rPr>
        <w:t xml:space="preserve"> </w:t>
      </w:r>
      <w:r>
        <w:t>за</w:t>
      </w:r>
      <w:r>
        <w:rPr>
          <w:spacing w:val="63"/>
          <w:w w:val="150"/>
        </w:rPr>
        <w:t xml:space="preserve"> </w:t>
      </w:r>
      <w:r>
        <w:t>100-бальною</w:t>
      </w:r>
      <w:r>
        <w:rPr>
          <w:spacing w:val="62"/>
          <w:w w:val="150"/>
        </w:rPr>
        <w:t xml:space="preserve"> </w:t>
      </w:r>
      <w:r>
        <w:t>шкалою</w:t>
      </w:r>
      <w:r>
        <w:rPr>
          <w:spacing w:val="62"/>
          <w:w w:val="150"/>
        </w:rPr>
        <w:t xml:space="preserve"> </w:t>
      </w:r>
      <w:r>
        <w:t>згідно</w:t>
      </w:r>
      <w:r>
        <w:rPr>
          <w:spacing w:val="68"/>
          <w:w w:val="150"/>
        </w:rPr>
        <w:t xml:space="preserve"> </w:t>
      </w:r>
      <w:r>
        <w:rPr>
          <w:spacing w:val="-10"/>
        </w:rPr>
        <w:t>з</w:t>
      </w:r>
    </w:p>
    <w:p w:rsidR="007133A2" w:rsidRDefault="00000000">
      <w:pPr>
        <w:pStyle w:val="a3"/>
        <w:spacing w:line="242" w:lineRule="auto"/>
        <w:ind w:right="151"/>
        <w:jc w:val="both"/>
      </w:pPr>
      <w:r>
        <w:t>«Положенням про організацію освітнього процесу в КПУ». Результати поточного контролю здобувачів вищої освіти є складовими елементами підсумкової оцінки з дисципліни.</w:t>
      </w:r>
    </w:p>
    <w:p w:rsidR="007133A2" w:rsidRDefault="00000000">
      <w:pPr>
        <w:pStyle w:val="a3"/>
        <w:ind w:right="146" w:firstLine="706"/>
        <w:jc w:val="both"/>
      </w:pPr>
      <w:r>
        <w:t>Оцінка рівня роботи студента під час навчальних занять та самостійної роботи здійснюється у межах 60 балів. Результати екзамену оцінюються у 100-бальній системі. Вага екзамену у підсумковій оцінці складає 40 балів.</w:t>
      </w:r>
    </w:p>
    <w:p w:rsidR="007133A2" w:rsidRDefault="00000000">
      <w:pPr>
        <w:pStyle w:val="2"/>
        <w:spacing w:line="272" w:lineRule="exact"/>
      </w:pPr>
      <w:r>
        <w:t>Поточні</w:t>
      </w:r>
      <w:r>
        <w:rPr>
          <w:spacing w:val="-3"/>
        </w:rPr>
        <w:t xml:space="preserve"> </w:t>
      </w:r>
      <w:r>
        <w:t>контрольні</w:t>
      </w:r>
      <w:r>
        <w:rPr>
          <w:spacing w:val="-7"/>
        </w:rPr>
        <w:t xml:space="preserve"> </w:t>
      </w:r>
      <w:r>
        <w:rPr>
          <w:spacing w:val="-2"/>
        </w:rPr>
        <w:t>заходи</w:t>
      </w:r>
    </w:p>
    <w:p w:rsidR="007133A2" w:rsidRDefault="00000000">
      <w:pPr>
        <w:pStyle w:val="a3"/>
        <w:ind w:right="145" w:firstLine="720"/>
        <w:jc w:val="both"/>
      </w:pPr>
      <w:r>
        <w:t>Основними контрольними заходами є тести та самостійні роботи, які виконуються</w:t>
      </w:r>
      <w:r>
        <w:rPr>
          <w:spacing w:val="40"/>
        </w:rPr>
        <w:t xml:space="preserve"> </w:t>
      </w:r>
      <w:r>
        <w:t>після опанування відповідної теми курсу. Всі поточні контрольні заходи та методичні рекомендації до їх виконання розташовані на платформі Moodle.</w:t>
      </w:r>
    </w:p>
    <w:p w:rsidR="007133A2" w:rsidRDefault="00000000">
      <w:pPr>
        <w:pStyle w:val="a3"/>
        <w:spacing w:line="275" w:lineRule="exact"/>
        <w:ind w:left="1005"/>
        <w:jc w:val="both"/>
      </w:pPr>
      <w:r>
        <w:t>Поточні</w:t>
      </w:r>
      <w:r>
        <w:rPr>
          <w:spacing w:val="-9"/>
        </w:rPr>
        <w:t xml:space="preserve"> </w:t>
      </w:r>
      <w:r>
        <w:t>контрольні</w:t>
      </w:r>
      <w:r>
        <w:rPr>
          <w:spacing w:val="-9"/>
        </w:rPr>
        <w:t xml:space="preserve"> </w:t>
      </w:r>
      <w:r>
        <w:t>заходи</w:t>
      </w:r>
      <w:r>
        <w:rPr>
          <w:spacing w:val="1"/>
        </w:rPr>
        <w:t xml:space="preserve"> </w:t>
      </w:r>
      <w:r>
        <w:t>(max</w:t>
      </w:r>
      <w:r>
        <w:rPr>
          <w:spacing w:val="-5"/>
        </w:rPr>
        <w:t xml:space="preserve"> </w:t>
      </w:r>
      <w:r>
        <w:t>60</w:t>
      </w:r>
      <w:r>
        <w:rPr>
          <w:spacing w:val="1"/>
        </w:rPr>
        <w:t xml:space="preserve"> </w:t>
      </w:r>
      <w:r>
        <w:rPr>
          <w:spacing w:val="-2"/>
        </w:rPr>
        <w:t>балів):</w:t>
      </w:r>
    </w:p>
    <w:p w:rsidR="007133A2" w:rsidRDefault="00000000">
      <w:pPr>
        <w:pStyle w:val="a3"/>
        <w:ind w:right="141" w:firstLine="720"/>
        <w:jc w:val="both"/>
      </w:pPr>
      <w:r>
        <w:t>Основними контрольними заходами є тести та самостійні роботи, які виконуються</w:t>
      </w:r>
      <w:r>
        <w:rPr>
          <w:spacing w:val="40"/>
        </w:rPr>
        <w:t xml:space="preserve"> </w:t>
      </w:r>
      <w:r>
        <w:t>після опанування відповідної теми курсу. Всі поточні контрольні заходи та методичні рекомендації до їх виконання розташовані на платформі Moodle. Оцінювання показано в таблиці 1.</w:t>
      </w:r>
    </w:p>
    <w:p w:rsidR="007133A2" w:rsidRDefault="007133A2">
      <w:pPr>
        <w:pStyle w:val="a3"/>
        <w:jc w:val="both"/>
        <w:sectPr w:rsidR="007133A2">
          <w:pgSz w:w="11910" w:h="16840"/>
          <w:pgMar w:top="440" w:right="708" w:bottom="280" w:left="992" w:header="720" w:footer="720" w:gutter="0"/>
          <w:cols w:space="720"/>
        </w:sectPr>
      </w:pPr>
    </w:p>
    <w:p w:rsidR="007133A2" w:rsidRDefault="00000000">
      <w:pPr>
        <w:pStyle w:val="a3"/>
        <w:spacing w:before="76"/>
        <w:ind w:right="27" w:firstLine="720"/>
      </w:pPr>
      <w:r>
        <w:lastRenderedPageBreak/>
        <w:t>Максимальна оцінка за модуль складається з максимальної</w:t>
      </w:r>
      <w:r>
        <w:rPr>
          <w:spacing w:val="-5"/>
        </w:rPr>
        <w:t xml:space="preserve"> </w:t>
      </w:r>
      <w:r>
        <w:t>оцінки за практичну</w:t>
      </w:r>
      <w:r>
        <w:rPr>
          <w:spacing w:val="-5"/>
        </w:rPr>
        <w:t xml:space="preserve"> </w:t>
      </w:r>
      <w:r>
        <w:t>роботу та максимальної оцінка за тест.</w:t>
      </w:r>
    </w:p>
    <w:p w:rsidR="007133A2" w:rsidRDefault="007133A2">
      <w:pPr>
        <w:pStyle w:val="a3"/>
        <w:ind w:left="0"/>
      </w:pPr>
    </w:p>
    <w:p w:rsidR="007133A2" w:rsidRDefault="007133A2">
      <w:pPr>
        <w:pStyle w:val="a3"/>
        <w:ind w:left="0"/>
      </w:pPr>
    </w:p>
    <w:p w:rsidR="007133A2" w:rsidRDefault="00000000">
      <w:pPr>
        <w:pStyle w:val="1"/>
        <w:spacing w:line="242" w:lineRule="auto"/>
        <w:ind w:left="4275" w:right="27" w:hanging="3390"/>
        <w:jc w:val="left"/>
      </w:pPr>
      <w:r>
        <w:t>РОЗПОДІЛ</w:t>
      </w:r>
      <w:r>
        <w:rPr>
          <w:spacing w:val="-9"/>
        </w:rPr>
        <w:t xml:space="preserve"> </w:t>
      </w:r>
      <w:r>
        <w:t>БАЛІВ</w:t>
      </w:r>
      <w:r>
        <w:rPr>
          <w:spacing w:val="-5"/>
        </w:rPr>
        <w:t xml:space="preserve"> </w:t>
      </w:r>
      <w:r>
        <w:t>ПОТОЧНОГО</w:t>
      </w:r>
      <w:r>
        <w:rPr>
          <w:spacing w:val="-7"/>
        </w:rPr>
        <w:t xml:space="preserve"> </w:t>
      </w:r>
      <w:r>
        <w:t>ТА</w:t>
      </w:r>
      <w:r>
        <w:rPr>
          <w:spacing w:val="-13"/>
        </w:rPr>
        <w:t xml:space="preserve"> </w:t>
      </w:r>
      <w:r>
        <w:t>ПІДСУМКОВОГО</w:t>
      </w:r>
      <w:r>
        <w:rPr>
          <w:spacing w:val="-12"/>
        </w:rPr>
        <w:t xml:space="preserve"> </w:t>
      </w:r>
      <w:r>
        <w:t xml:space="preserve">(СЕМЕСТРОВОГО) </w:t>
      </w:r>
      <w:r>
        <w:rPr>
          <w:spacing w:val="-2"/>
        </w:rPr>
        <w:t>ОЦІНЮВАННЯ</w:t>
      </w:r>
    </w:p>
    <w:p w:rsidR="007133A2" w:rsidRDefault="00000000">
      <w:pPr>
        <w:pStyle w:val="a3"/>
        <w:spacing w:before="106" w:after="6"/>
        <w:ind w:left="4856"/>
      </w:pPr>
      <w:r>
        <w:t>Таблиця</w:t>
      </w:r>
      <w:r>
        <w:rPr>
          <w:spacing w:val="-1"/>
        </w:rPr>
        <w:t xml:space="preserve"> </w:t>
      </w:r>
      <w:r>
        <w:t>1</w:t>
      </w:r>
      <w:r>
        <w:rPr>
          <w:spacing w:val="1"/>
        </w:rPr>
        <w:t xml:space="preserve"> </w:t>
      </w:r>
      <w:r>
        <w:t>–</w:t>
      </w:r>
      <w:r>
        <w:rPr>
          <w:spacing w:val="-5"/>
        </w:rPr>
        <w:t xml:space="preserve"> </w:t>
      </w:r>
      <w:r>
        <w:t>Види</w:t>
      </w:r>
      <w:r>
        <w:rPr>
          <w:spacing w:val="1"/>
        </w:rPr>
        <w:t xml:space="preserve"> </w:t>
      </w:r>
      <w:r>
        <w:t>контролю</w:t>
      </w:r>
      <w:r>
        <w:rPr>
          <w:spacing w:val="-2"/>
        </w:rPr>
        <w:t xml:space="preserve"> </w:t>
      </w:r>
      <w:r>
        <w:t>і</w:t>
      </w:r>
      <w:r>
        <w:rPr>
          <w:spacing w:val="-6"/>
        </w:rPr>
        <w:t xml:space="preserve"> </w:t>
      </w:r>
      <w:r>
        <w:t>накопичення</w:t>
      </w:r>
      <w:r>
        <w:rPr>
          <w:spacing w:val="-4"/>
        </w:rPr>
        <w:t xml:space="preserve"> балів</w:t>
      </w:r>
    </w:p>
    <w:tbl>
      <w:tblPr>
        <w:tblStyle w:val="TableNormal"/>
        <w:tblW w:w="0" w:type="auto"/>
        <w:tblInd w:w="4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8"/>
        <w:gridCol w:w="2127"/>
        <w:gridCol w:w="1248"/>
        <w:gridCol w:w="1138"/>
        <w:gridCol w:w="1095"/>
        <w:gridCol w:w="1099"/>
        <w:gridCol w:w="1090"/>
        <w:gridCol w:w="1119"/>
      </w:tblGrid>
      <w:tr w:rsidR="007133A2">
        <w:trPr>
          <w:trHeight w:val="1569"/>
        </w:trPr>
        <w:tc>
          <w:tcPr>
            <w:tcW w:w="658" w:type="dxa"/>
          </w:tcPr>
          <w:p w:rsidR="007133A2" w:rsidRDefault="00000000">
            <w:pPr>
              <w:pStyle w:val="TableParagraph"/>
              <w:spacing w:line="228" w:lineRule="auto"/>
              <w:ind w:right="161"/>
              <w:jc w:val="both"/>
              <w:rPr>
                <w:b/>
                <w:sz w:val="24"/>
              </w:rPr>
            </w:pPr>
            <w:r>
              <w:rPr>
                <w:b/>
                <w:spacing w:val="-6"/>
                <w:sz w:val="24"/>
              </w:rPr>
              <w:t xml:space="preserve">Мо </w:t>
            </w:r>
            <w:r>
              <w:rPr>
                <w:b/>
                <w:spacing w:val="-4"/>
                <w:sz w:val="24"/>
              </w:rPr>
              <w:t xml:space="preserve">дул </w:t>
            </w:r>
            <w:r>
              <w:rPr>
                <w:b/>
                <w:spacing w:val="-10"/>
                <w:sz w:val="24"/>
              </w:rPr>
              <w:t>і</w:t>
            </w:r>
          </w:p>
        </w:tc>
        <w:tc>
          <w:tcPr>
            <w:tcW w:w="2127" w:type="dxa"/>
          </w:tcPr>
          <w:p w:rsidR="007133A2" w:rsidRDefault="00000000">
            <w:pPr>
              <w:pStyle w:val="TableParagraph"/>
              <w:spacing w:line="228" w:lineRule="auto"/>
              <w:ind w:right="100"/>
              <w:rPr>
                <w:b/>
                <w:sz w:val="24"/>
              </w:rPr>
            </w:pPr>
            <w:r>
              <w:rPr>
                <w:b/>
                <w:spacing w:val="-2"/>
                <w:sz w:val="24"/>
              </w:rPr>
              <w:t>Номер практичної роботи</w:t>
            </w:r>
          </w:p>
        </w:tc>
        <w:tc>
          <w:tcPr>
            <w:tcW w:w="1248" w:type="dxa"/>
          </w:tcPr>
          <w:p w:rsidR="007133A2" w:rsidRDefault="00000000">
            <w:pPr>
              <w:pStyle w:val="TableParagraph"/>
              <w:spacing w:line="228" w:lineRule="auto"/>
              <w:rPr>
                <w:b/>
                <w:sz w:val="24"/>
              </w:rPr>
            </w:pPr>
            <w:r>
              <w:rPr>
                <w:b/>
                <w:spacing w:val="-2"/>
                <w:sz w:val="24"/>
              </w:rPr>
              <w:t xml:space="preserve">Максима </w:t>
            </w:r>
            <w:r>
              <w:rPr>
                <w:b/>
                <w:spacing w:val="-4"/>
                <w:sz w:val="24"/>
              </w:rPr>
              <w:t xml:space="preserve">льна </w:t>
            </w:r>
            <w:r>
              <w:rPr>
                <w:b/>
                <w:sz w:val="24"/>
              </w:rPr>
              <w:t>оцінка</w:t>
            </w:r>
            <w:r>
              <w:rPr>
                <w:b/>
                <w:spacing w:val="-15"/>
                <w:sz w:val="24"/>
              </w:rPr>
              <w:t xml:space="preserve"> </w:t>
            </w:r>
            <w:r>
              <w:rPr>
                <w:b/>
                <w:sz w:val="24"/>
              </w:rPr>
              <w:t xml:space="preserve">за </w:t>
            </w:r>
            <w:r>
              <w:rPr>
                <w:b/>
                <w:spacing w:val="-2"/>
                <w:sz w:val="24"/>
              </w:rPr>
              <w:t>практич</w:t>
            </w:r>
          </w:p>
          <w:p w:rsidR="007133A2" w:rsidRDefault="00000000">
            <w:pPr>
              <w:pStyle w:val="TableParagraph"/>
              <w:spacing w:line="260" w:lineRule="exact"/>
              <w:ind w:right="391"/>
              <w:rPr>
                <w:b/>
                <w:sz w:val="24"/>
              </w:rPr>
            </w:pPr>
            <w:r>
              <w:rPr>
                <w:b/>
                <w:spacing w:val="-6"/>
                <w:sz w:val="24"/>
              </w:rPr>
              <w:t xml:space="preserve">ну </w:t>
            </w:r>
            <w:r>
              <w:rPr>
                <w:b/>
                <w:spacing w:val="-2"/>
                <w:sz w:val="24"/>
              </w:rPr>
              <w:t>роботу</w:t>
            </w:r>
          </w:p>
        </w:tc>
        <w:tc>
          <w:tcPr>
            <w:tcW w:w="1138" w:type="dxa"/>
          </w:tcPr>
          <w:p w:rsidR="007133A2" w:rsidRDefault="00000000">
            <w:pPr>
              <w:pStyle w:val="TableParagraph"/>
              <w:spacing w:line="230" w:lineRule="auto"/>
              <w:ind w:left="106" w:right="301"/>
              <w:rPr>
                <w:b/>
                <w:sz w:val="24"/>
              </w:rPr>
            </w:pPr>
            <w:r>
              <w:rPr>
                <w:b/>
                <w:spacing w:val="-2"/>
                <w:sz w:val="24"/>
              </w:rPr>
              <w:t>Номер тесту</w:t>
            </w:r>
          </w:p>
        </w:tc>
        <w:tc>
          <w:tcPr>
            <w:tcW w:w="1095" w:type="dxa"/>
          </w:tcPr>
          <w:p w:rsidR="007133A2" w:rsidRDefault="00000000">
            <w:pPr>
              <w:pStyle w:val="TableParagraph"/>
              <w:spacing w:line="228" w:lineRule="auto"/>
              <w:ind w:left="106" w:right="101"/>
              <w:rPr>
                <w:b/>
                <w:sz w:val="24"/>
              </w:rPr>
            </w:pPr>
            <w:r>
              <w:rPr>
                <w:b/>
                <w:spacing w:val="-2"/>
                <w:sz w:val="24"/>
              </w:rPr>
              <w:t xml:space="preserve">Кількіс </w:t>
            </w:r>
            <w:r>
              <w:rPr>
                <w:b/>
                <w:spacing w:val="-6"/>
                <w:sz w:val="24"/>
              </w:rPr>
              <w:t xml:space="preserve">ть </w:t>
            </w:r>
            <w:r>
              <w:rPr>
                <w:b/>
                <w:spacing w:val="-2"/>
                <w:sz w:val="24"/>
              </w:rPr>
              <w:t xml:space="preserve">питань </w:t>
            </w:r>
            <w:r>
              <w:rPr>
                <w:b/>
                <w:sz w:val="24"/>
              </w:rPr>
              <w:t>в</w:t>
            </w:r>
            <w:r>
              <w:rPr>
                <w:b/>
                <w:spacing w:val="-15"/>
                <w:sz w:val="24"/>
              </w:rPr>
              <w:t xml:space="preserve"> </w:t>
            </w:r>
            <w:r>
              <w:rPr>
                <w:b/>
                <w:sz w:val="24"/>
              </w:rPr>
              <w:t xml:space="preserve">банку </w:t>
            </w:r>
            <w:r>
              <w:rPr>
                <w:b/>
                <w:spacing w:val="-2"/>
                <w:sz w:val="24"/>
              </w:rPr>
              <w:t>пам'яті</w:t>
            </w:r>
          </w:p>
        </w:tc>
        <w:tc>
          <w:tcPr>
            <w:tcW w:w="1099" w:type="dxa"/>
          </w:tcPr>
          <w:p w:rsidR="007133A2" w:rsidRDefault="00000000">
            <w:pPr>
              <w:pStyle w:val="TableParagraph"/>
              <w:spacing w:line="228" w:lineRule="auto"/>
              <w:ind w:left="111" w:right="158"/>
              <w:rPr>
                <w:b/>
                <w:sz w:val="24"/>
              </w:rPr>
            </w:pPr>
            <w:r>
              <w:rPr>
                <w:b/>
                <w:spacing w:val="-2"/>
                <w:sz w:val="24"/>
              </w:rPr>
              <w:t xml:space="preserve">Кількіс </w:t>
            </w:r>
            <w:r>
              <w:rPr>
                <w:b/>
                <w:spacing w:val="-6"/>
                <w:sz w:val="24"/>
              </w:rPr>
              <w:t xml:space="preserve">ть </w:t>
            </w:r>
            <w:r>
              <w:rPr>
                <w:b/>
                <w:spacing w:val="-2"/>
                <w:sz w:val="24"/>
              </w:rPr>
              <w:t xml:space="preserve">питань </w:t>
            </w:r>
            <w:r>
              <w:rPr>
                <w:b/>
                <w:sz w:val="24"/>
              </w:rPr>
              <w:t>в тесті</w:t>
            </w:r>
          </w:p>
        </w:tc>
        <w:tc>
          <w:tcPr>
            <w:tcW w:w="1090" w:type="dxa"/>
          </w:tcPr>
          <w:p w:rsidR="007133A2" w:rsidRDefault="00000000">
            <w:pPr>
              <w:pStyle w:val="TableParagraph"/>
              <w:spacing w:line="228" w:lineRule="auto"/>
              <w:ind w:left="106" w:right="149"/>
              <w:rPr>
                <w:b/>
                <w:sz w:val="24"/>
              </w:rPr>
            </w:pPr>
            <w:r>
              <w:rPr>
                <w:b/>
                <w:spacing w:val="-2"/>
                <w:sz w:val="24"/>
              </w:rPr>
              <w:t xml:space="preserve">Макси мальна оцінка </w:t>
            </w:r>
            <w:r>
              <w:rPr>
                <w:b/>
                <w:sz w:val="24"/>
              </w:rPr>
              <w:t>за тест (100</w:t>
            </w:r>
            <w:r>
              <w:rPr>
                <w:b/>
                <w:spacing w:val="-15"/>
                <w:sz w:val="24"/>
              </w:rPr>
              <w:t xml:space="preserve"> </w:t>
            </w:r>
            <w:r>
              <w:rPr>
                <w:b/>
                <w:sz w:val="24"/>
              </w:rPr>
              <w:t>%)</w:t>
            </w:r>
          </w:p>
        </w:tc>
        <w:tc>
          <w:tcPr>
            <w:tcW w:w="1119" w:type="dxa"/>
          </w:tcPr>
          <w:p w:rsidR="007133A2" w:rsidRDefault="00000000">
            <w:pPr>
              <w:pStyle w:val="TableParagraph"/>
              <w:spacing w:line="228" w:lineRule="auto"/>
              <w:ind w:left="111" w:right="96"/>
              <w:rPr>
                <w:b/>
                <w:sz w:val="24"/>
              </w:rPr>
            </w:pPr>
            <w:r>
              <w:rPr>
                <w:b/>
                <w:spacing w:val="-2"/>
                <w:sz w:val="24"/>
              </w:rPr>
              <w:t xml:space="preserve">Максим </w:t>
            </w:r>
            <w:r>
              <w:rPr>
                <w:b/>
                <w:spacing w:val="-4"/>
                <w:sz w:val="24"/>
              </w:rPr>
              <w:t xml:space="preserve">альна </w:t>
            </w:r>
            <w:r>
              <w:rPr>
                <w:b/>
                <w:spacing w:val="-2"/>
                <w:sz w:val="24"/>
              </w:rPr>
              <w:t xml:space="preserve">оцінка </w:t>
            </w:r>
            <w:r>
              <w:rPr>
                <w:b/>
                <w:spacing w:val="-6"/>
                <w:sz w:val="24"/>
              </w:rPr>
              <w:t>за</w:t>
            </w:r>
          </w:p>
          <w:p w:rsidR="007133A2" w:rsidRDefault="00000000">
            <w:pPr>
              <w:pStyle w:val="TableParagraph"/>
              <w:spacing w:line="267" w:lineRule="exact"/>
              <w:ind w:left="111"/>
              <w:rPr>
                <w:b/>
                <w:sz w:val="24"/>
              </w:rPr>
            </w:pPr>
            <w:r>
              <w:rPr>
                <w:b/>
                <w:spacing w:val="-2"/>
                <w:sz w:val="24"/>
              </w:rPr>
              <w:t>модуль</w:t>
            </w:r>
          </w:p>
        </w:tc>
      </w:tr>
      <w:tr w:rsidR="007133A2">
        <w:trPr>
          <w:trHeight w:val="1050"/>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1</w:t>
            </w:r>
          </w:p>
        </w:tc>
        <w:tc>
          <w:tcPr>
            <w:tcW w:w="2127" w:type="dxa"/>
          </w:tcPr>
          <w:p w:rsidR="007133A2"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before="7" w:line="225" w:lineRule="auto"/>
              <w:ind w:right="100"/>
              <w:rPr>
                <w:sz w:val="24"/>
              </w:rPr>
            </w:pPr>
            <w:r>
              <w:rPr>
                <w:sz w:val="24"/>
              </w:rPr>
              <w:t>№1 «Основні поняття</w:t>
            </w:r>
            <w:r>
              <w:rPr>
                <w:spacing w:val="-15"/>
                <w:sz w:val="24"/>
              </w:rPr>
              <w:t xml:space="preserve"> </w:t>
            </w:r>
            <w:r>
              <w:rPr>
                <w:sz w:val="24"/>
              </w:rPr>
              <w:t>і</w:t>
            </w:r>
            <w:r>
              <w:rPr>
                <w:spacing w:val="-15"/>
                <w:sz w:val="24"/>
              </w:rPr>
              <w:t xml:space="preserve"> </w:t>
            </w:r>
            <w:r>
              <w:rPr>
                <w:sz w:val="24"/>
              </w:rPr>
              <w:t>закони</w:t>
            </w:r>
          </w:p>
          <w:p w:rsidR="007133A2" w:rsidRDefault="00000000">
            <w:pPr>
              <w:pStyle w:val="TableParagraph"/>
              <w:spacing w:line="248" w:lineRule="exact"/>
              <w:rPr>
                <w:sz w:val="24"/>
              </w:rPr>
            </w:pPr>
            <w:r>
              <w:rPr>
                <w:spacing w:val="-2"/>
                <w:sz w:val="24"/>
              </w:rPr>
              <w:t>хімії»</w:t>
            </w:r>
          </w:p>
        </w:tc>
        <w:tc>
          <w:tcPr>
            <w:tcW w:w="1248" w:type="dxa"/>
          </w:tcPr>
          <w:p w:rsidR="007133A2" w:rsidRDefault="00000000">
            <w:pPr>
              <w:pStyle w:val="TableParagraph"/>
              <w:spacing w:line="263" w:lineRule="exact"/>
              <w:rPr>
                <w:sz w:val="24"/>
              </w:rPr>
            </w:pPr>
            <w:r>
              <w:rPr>
                <w:spacing w:val="-5"/>
                <w:sz w:val="24"/>
              </w:rPr>
              <w:t>2,7</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1</w:t>
            </w:r>
          </w:p>
        </w:tc>
        <w:tc>
          <w:tcPr>
            <w:tcW w:w="1095" w:type="dxa"/>
          </w:tcPr>
          <w:p w:rsidR="007133A2" w:rsidRDefault="00000000">
            <w:pPr>
              <w:pStyle w:val="TableParagraph"/>
              <w:spacing w:line="263" w:lineRule="exact"/>
              <w:ind w:left="106"/>
              <w:rPr>
                <w:sz w:val="24"/>
              </w:rPr>
            </w:pPr>
            <w:r>
              <w:rPr>
                <w:spacing w:val="-5"/>
                <w:sz w:val="24"/>
              </w:rPr>
              <w:t>80</w:t>
            </w:r>
          </w:p>
        </w:tc>
        <w:tc>
          <w:tcPr>
            <w:tcW w:w="1099" w:type="dxa"/>
          </w:tcPr>
          <w:p w:rsidR="007133A2" w:rsidRDefault="00000000">
            <w:pPr>
              <w:pStyle w:val="TableParagraph"/>
              <w:spacing w:line="263" w:lineRule="exact"/>
              <w:ind w:left="111"/>
              <w:rPr>
                <w:sz w:val="24"/>
              </w:rPr>
            </w:pPr>
            <w:r>
              <w:rPr>
                <w:spacing w:val="-5"/>
                <w:sz w:val="24"/>
              </w:rPr>
              <w:t>20</w:t>
            </w:r>
          </w:p>
        </w:tc>
        <w:tc>
          <w:tcPr>
            <w:tcW w:w="1090" w:type="dxa"/>
          </w:tcPr>
          <w:p w:rsidR="007133A2" w:rsidRDefault="00000000">
            <w:pPr>
              <w:pStyle w:val="TableParagraph"/>
              <w:spacing w:line="263" w:lineRule="exact"/>
              <w:ind w:left="106"/>
              <w:rPr>
                <w:sz w:val="24"/>
              </w:rPr>
            </w:pPr>
            <w:r>
              <w:rPr>
                <w:spacing w:val="-5"/>
                <w:sz w:val="24"/>
              </w:rPr>
              <w:t>2,7</w:t>
            </w:r>
          </w:p>
        </w:tc>
        <w:tc>
          <w:tcPr>
            <w:tcW w:w="1119" w:type="dxa"/>
          </w:tcPr>
          <w:p w:rsidR="007133A2" w:rsidRDefault="00000000">
            <w:pPr>
              <w:pStyle w:val="TableParagraph"/>
              <w:spacing w:line="263" w:lineRule="exact"/>
              <w:ind w:left="111"/>
              <w:rPr>
                <w:sz w:val="24"/>
              </w:rPr>
            </w:pPr>
            <w:r>
              <w:rPr>
                <w:spacing w:val="-5"/>
                <w:sz w:val="24"/>
              </w:rPr>
              <w:t>5,4</w:t>
            </w:r>
          </w:p>
        </w:tc>
      </w:tr>
      <w:tr w:rsidR="007133A2">
        <w:trPr>
          <w:trHeight w:val="1046"/>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2</w:t>
            </w:r>
          </w:p>
        </w:tc>
        <w:tc>
          <w:tcPr>
            <w:tcW w:w="2127" w:type="dxa"/>
          </w:tcPr>
          <w:p w:rsidR="007133A2"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line="262" w:lineRule="exact"/>
              <w:rPr>
                <w:sz w:val="24"/>
              </w:rPr>
            </w:pPr>
            <w:r>
              <w:rPr>
                <w:sz w:val="24"/>
              </w:rPr>
              <w:t>№2</w:t>
            </w:r>
            <w:r>
              <w:rPr>
                <w:spacing w:val="3"/>
                <w:sz w:val="24"/>
              </w:rPr>
              <w:t xml:space="preserve"> </w:t>
            </w:r>
            <w:r>
              <w:rPr>
                <w:spacing w:val="-2"/>
                <w:sz w:val="24"/>
              </w:rPr>
              <w:t>«Розчини</w:t>
            </w:r>
          </w:p>
          <w:p w:rsidR="007133A2" w:rsidRDefault="00000000">
            <w:pPr>
              <w:pStyle w:val="TableParagraph"/>
              <w:spacing w:line="260" w:lineRule="exact"/>
              <w:ind w:right="100"/>
              <w:rPr>
                <w:sz w:val="24"/>
              </w:rPr>
            </w:pPr>
            <w:r>
              <w:rPr>
                <w:sz w:val="24"/>
              </w:rPr>
              <w:t xml:space="preserve">електролітів і </w:t>
            </w:r>
            <w:r>
              <w:rPr>
                <w:spacing w:val="-2"/>
                <w:sz w:val="24"/>
              </w:rPr>
              <w:t>неелектролітів»</w:t>
            </w:r>
          </w:p>
        </w:tc>
        <w:tc>
          <w:tcPr>
            <w:tcW w:w="1248" w:type="dxa"/>
          </w:tcPr>
          <w:p w:rsidR="007133A2" w:rsidRDefault="00000000">
            <w:pPr>
              <w:pStyle w:val="TableParagraph"/>
              <w:spacing w:line="263" w:lineRule="exact"/>
              <w:rPr>
                <w:sz w:val="24"/>
              </w:rPr>
            </w:pPr>
            <w:r>
              <w:rPr>
                <w:spacing w:val="-5"/>
                <w:sz w:val="24"/>
              </w:rPr>
              <w:t>2,7</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2</w:t>
            </w:r>
          </w:p>
        </w:tc>
        <w:tc>
          <w:tcPr>
            <w:tcW w:w="1095" w:type="dxa"/>
          </w:tcPr>
          <w:p w:rsidR="007133A2" w:rsidRDefault="00000000">
            <w:pPr>
              <w:pStyle w:val="TableParagraph"/>
              <w:spacing w:line="263" w:lineRule="exact"/>
              <w:ind w:left="106"/>
              <w:rPr>
                <w:sz w:val="24"/>
              </w:rPr>
            </w:pPr>
            <w:r>
              <w:rPr>
                <w:spacing w:val="-5"/>
                <w:sz w:val="24"/>
              </w:rPr>
              <w:t>84</w:t>
            </w:r>
          </w:p>
        </w:tc>
        <w:tc>
          <w:tcPr>
            <w:tcW w:w="1099" w:type="dxa"/>
          </w:tcPr>
          <w:p w:rsidR="007133A2" w:rsidRDefault="00000000">
            <w:pPr>
              <w:pStyle w:val="TableParagraph"/>
              <w:spacing w:line="263" w:lineRule="exact"/>
              <w:ind w:left="111"/>
              <w:rPr>
                <w:sz w:val="24"/>
              </w:rPr>
            </w:pPr>
            <w:r>
              <w:rPr>
                <w:spacing w:val="-5"/>
                <w:sz w:val="24"/>
              </w:rPr>
              <w:t>20</w:t>
            </w:r>
          </w:p>
        </w:tc>
        <w:tc>
          <w:tcPr>
            <w:tcW w:w="1090" w:type="dxa"/>
          </w:tcPr>
          <w:p w:rsidR="007133A2" w:rsidRDefault="00000000">
            <w:pPr>
              <w:pStyle w:val="TableParagraph"/>
              <w:spacing w:line="263" w:lineRule="exact"/>
              <w:ind w:left="106"/>
              <w:rPr>
                <w:sz w:val="24"/>
              </w:rPr>
            </w:pPr>
            <w:r>
              <w:rPr>
                <w:spacing w:val="-5"/>
                <w:sz w:val="24"/>
              </w:rPr>
              <w:t>2,7</w:t>
            </w:r>
          </w:p>
        </w:tc>
        <w:tc>
          <w:tcPr>
            <w:tcW w:w="1119" w:type="dxa"/>
          </w:tcPr>
          <w:p w:rsidR="007133A2" w:rsidRDefault="00000000">
            <w:pPr>
              <w:pStyle w:val="TableParagraph"/>
              <w:spacing w:line="263" w:lineRule="exact"/>
              <w:ind w:left="111"/>
              <w:rPr>
                <w:sz w:val="24"/>
              </w:rPr>
            </w:pPr>
            <w:r>
              <w:rPr>
                <w:spacing w:val="-5"/>
                <w:sz w:val="24"/>
              </w:rPr>
              <w:t>5,4</w:t>
            </w:r>
          </w:p>
        </w:tc>
      </w:tr>
      <w:tr w:rsidR="007133A2">
        <w:trPr>
          <w:trHeight w:val="1050"/>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3</w:t>
            </w:r>
          </w:p>
        </w:tc>
        <w:tc>
          <w:tcPr>
            <w:tcW w:w="2127" w:type="dxa"/>
          </w:tcPr>
          <w:p w:rsidR="007133A2"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before="7" w:line="225" w:lineRule="auto"/>
              <w:ind w:right="361"/>
              <w:rPr>
                <w:sz w:val="24"/>
              </w:rPr>
            </w:pPr>
            <w:r>
              <w:rPr>
                <w:sz w:val="24"/>
              </w:rPr>
              <w:t>№3 «Окисно- відновні</w:t>
            </w:r>
            <w:r>
              <w:rPr>
                <w:spacing w:val="-15"/>
                <w:sz w:val="24"/>
              </w:rPr>
              <w:t xml:space="preserve"> </w:t>
            </w:r>
            <w:r>
              <w:rPr>
                <w:sz w:val="24"/>
              </w:rPr>
              <w:t>хімічні</w:t>
            </w:r>
          </w:p>
          <w:p w:rsidR="007133A2" w:rsidRDefault="00000000">
            <w:pPr>
              <w:pStyle w:val="TableParagraph"/>
              <w:spacing w:line="248" w:lineRule="exact"/>
              <w:rPr>
                <w:sz w:val="24"/>
              </w:rPr>
            </w:pPr>
            <w:r>
              <w:rPr>
                <w:spacing w:val="-2"/>
                <w:sz w:val="24"/>
              </w:rPr>
              <w:t>реакції»</w:t>
            </w:r>
          </w:p>
        </w:tc>
        <w:tc>
          <w:tcPr>
            <w:tcW w:w="1248" w:type="dxa"/>
          </w:tcPr>
          <w:p w:rsidR="007133A2" w:rsidRDefault="00000000">
            <w:pPr>
              <w:pStyle w:val="TableParagraph"/>
              <w:spacing w:line="263" w:lineRule="exact"/>
              <w:rPr>
                <w:sz w:val="24"/>
              </w:rPr>
            </w:pPr>
            <w:r>
              <w:rPr>
                <w:spacing w:val="-5"/>
                <w:sz w:val="24"/>
              </w:rPr>
              <w:t>5,4</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3</w:t>
            </w:r>
          </w:p>
        </w:tc>
        <w:tc>
          <w:tcPr>
            <w:tcW w:w="1095" w:type="dxa"/>
          </w:tcPr>
          <w:p w:rsidR="007133A2" w:rsidRDefault="00000000">
            <w:pPr>
              <w:pStyle w:val="TableParagraph"/>
              <w:spacing w:line="263" w:lineRule="exact"/>
              <w:ind w:left="106"/>
              <w:rPr>
                <w:sz w:val="24"/>
              </w:rPr>
            </w:pPr>
            <w:r>
              <w:rPr>
                <w:spacing w:val="-5"/>
                <w:sz w:val="24"/>
              </w:rPr>
              <w:t>128</w:t>
            </w:r>
          </w:p>
        </w:tc>
        <w:tc>
          <w:tcPr>
            <w:tcW w:w="1099" w:type="dxa"/>
          </w:tcPr>
          <w:p w:rsidR="007133A2" w:rsidRDefault="00000000">
            <w:pPr>
              <w:pStyle w:val="TableParagraph"/>
              <w:spacing w:line="263" w:lineRule="exact"/>
              <w:ind w:left="111"/>
              <w:rPr>
                <w:sz w:val="24"/>
              </w:rPr>
            </w:pPr>
            <w:r>
              <w:rPr>
                <w:spacing w:val="-5"/>
                <w:sz w:val="24"/>
              </w:rPr>
              <w:t>40</w:t>
            </w:r>
          </w:p>
        </w:tc>
        <w:tc>
          <w:tcPr>
            <w:tcW w:w="1090" w:type="dxa"/>
          </w:tcPr>
          <w:p w:rsidR="007133A2" w:rsidRDefault="00000000">
            <w:pPr>
              <w:pStyle w:val="TableParagraph"/>
              <w:spacing w:line="263" w:lineRule="exact"/>
              <w:ind w:left="106"/>
              <w:rPr>
                <w:sz w:val="24"/>
              </w:rPr>
            </w:pPr>
            <w:r>
              <w:rPr>
                <w:spacing w:val="-5"/>
                <w:sz w:val="24"/>
              </w:rPr>
              <w:t>5,4</w:t>
            </w:r>
          </w:p>
        </w:tc>
        <w:tc>
          <w:tcPr>
            <w:tcW w:w="1119" w:type="dxa"/>
          </w:tcPr>
          <w:p w:rsidR="007133A2" w:rsidRDefault="00000000">
            <w:pPr>
              <w:pStyle w:val="TableParagraph"/>
              <w:spacing w:line="263" w:lineRule="exact"/>
              <w:ind w:left="111"/>
              <w:rPr>
                <w:sz w:val="24"/>
              </w:rPr>
            </w:pPr>
            <w:r>
              <w:rPr>
                <w:spacing w:val="-4"/>
                <w:sz w:val="24"/>
              </w:rPr>
              <w:t>10,8</w:t>
            </w:r>
          </w:p>
        </w:tc>
      </w:tr>
      <w:tr w:rsidR="007133A2">
        <w:trPr>
          <w:trHeight w:val="1574"/>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4</w:t>
            </w:r>
          </w:p>
        </w:tc>
        <w:tc>
          <w:tcPr>
            <w:tcW w:w="2127" w:type="dxa"/>
          </w:tcPr>
          <w:p w:rsidR="007133A2"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line="230" w:lineRule="auto"/>
              <w:ind w:right="100"/>
              <w:rPr>
                <w:sz w:val="24"/>
              </w:rPr>
            </w:pPr>
            <w:r>
              <w:rPr>
                <w:sz w:val="24"/>
              </w:rPr>
              <w:t>№4</w:t>
            </w:r>
            <w:r>
              <w:rPr>
                <w:spacing w:val="-8"/>
                <w:sz w:val="24"/>
              </w:rPr>
              <w:t xml:space="preserve"> </w:t>
            </w:r>
            <w:r>
              <w:rPr>
                <w:sz w:val="24"/>
              </w:rPr>
              <w:t xml:space="preserve">«Основи </w:t>
            </w:r>
            <w:r>
              <w:rPr>
                <w:spacing w:val="-2"/>
                <w:sz w:val="24"/>
              </w:rPr>
              <w:t>електрохімії:</w:t>
            </w:r>
          </w:p>
          <w:p w:rsidR="007133A2" w:rsidRDefault="00000000">
            <w:pPr>
              <w:pStyle w:val="TableParagraph"/>
              <w:spacing w:before="3" w:line="225" w:lineRule="auto"/>
              <w:ind w:right="373"/>
              <w:rPr>
                <w:sz w:val="24"/>
              </w:rPr>
            </w:pPr>
            <w:r>
              <w:rPr>
                <w:sz w:val="24"/>
              </w:rPr>
              <w:t>хімічні</w:t>
            </w:r>
            <w:r>
              <w:rPr>
                <w:spacing w:val="-15"/>
                <w:sz w:val="24"/>
              </w:rPr>
              <w:t xml:space="preserve"> </w:t>
            </w:r>
            <w:r>
              <w:rPr>
                <w:sz w:val="24"/>
              </w:rPr>
              <w:t xml:space="preserve">джерела </w:t>
            </w:r>
            <w:r>
              <w:rPr>
                <w:spacing w:val="-2"/>
                <w:sz w:val="24"/>
              </w:rPr>
              <w:t>струму,</w:t>
            </w:r>
          </w:p>
          <w:p w:rsidR="007133A2" w:rsidRDefault="00000000">
            <w:pPr>
              <w:pStyle w:val="TableParagraph"/>
              <w:spacing w:line="248" w:lineRule="exact"/>
              <w:rPr>
                <w:sz w:val="24"/>
              </w:rPr>
            </w:pPr>
            <w:r>
              <w:rPr>
                <w:spacing w:val="-2"/>
                <w:sz w:val="24"/>
              </w:rPr>
              <w:t>електроліз»</w:t>
            </w:r>
          </w:p>
        </w:tc>
        <w:tc>
          <w:tcPr>
            <w:tcW w:w="1248" w:type="dxa"/>
          </w:tcPr>
          <w:p w:rsidR="007133A2" w:rsidRDefault="00000000">
            <w:pPr>
              <w:pStyle w:val="TableParagraph"/>
              <w:spacing w:line="263" w:lineRule="exact"/>
              <w:rPr>
                <w:sz w:val="24"/>
              </w:rPr>
            </w:pPr>
            <w:r>
              <w:rPr>
                <w:spacing w:val="-5"/>
                <w:sz w:val="24"/>
              </w:rPr>
              <w:t>2,7</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4</w:t>
            </w:r>
          </w:p>
        </w:tc>
        <w:tc>
          <w:tcPr>
            <w:tcW w:w="1095" w:type="dxa"/>
          </w:tcPr>
          <w:p w:rsidR="007133A2" w:rsidRDefault="00000000">
            <w:pPr>
              <w:pStyle w:val="TableParagraph"/>
              <w:spacing w:line="263" w:lineRule="exact"/>
              <w:ind w:left="106"/>
              <w:rPr>
                <w:sz w:val="24"/>
              </w:rPr>
            </w:pPr>
            <w:r>
              <w:rPr>
                <w:spacing w:val="-5"/>
                <w:sz w:val="24"/>
              </w:rPr>
              <w:t>104</w:t>
            </w:r>
          </w:p>
        </w:tc>
        <w:tc>
          <w:tcPr>
            <w:tcW w:w="1099" w:type="dxa"/>
          </w:tcPr>
          <w:p w:rsidR="007133A2" w:rsidRDefault="00000000">
            <w:pPr>
              <w:pStyle w:val="TableParagraph"/>
              <w:spacing w:line="263" w:lineRule="exact"/>
              <w:ind w:left="111"/>
              <w:rPr>
                <w:sz w:val="24"/>
              </w:rPr>
            </w:pPr>
            <w:r>
              <w:rPr>
                <w:spacing w:val="-5"/>
                <w:sz w:val="24"/>
              </w:rPr>
              <w:t>20</w:t>
            </w:r>
          </w:p>
        </w:tc>
        <w:tc>
          <w:tcPr>
            <w:tcW w:w="1090" w:type="dxa"/>
          </w:tcPr>
          <w:p w:rsidR="007133A2" w:rsidRDefault="00000000">
            <w:pPr>
              <w:pStyle w:val="TableParagraph"/>
              <w:spacing w:line="263" w:lineRule="exact"/>
              <w:ind w:left="106"/>
              <w:rPr>
                <w:sz w:val="24"/>
              </w:rPr>
            </w:pPr>
            <w:r>
              <w:rPr>
                <w:spacing w:val="-5"/>
                <w:sz w:val="24"/>
              </w:rPr>
              <w:t>2,7</w:t>
            </w:r>
          </w:p>
        </w:tc>
        <w:tc>
          <w:tcPr>
            <w:tcW w:w="1119" w:type="dxa"/>
          </w:tcPr>
          <w:p w:rsidR="007133A2" w:rsidRDefault="00000000">
            <w:pPr>
              <w:pStyle w:val="TableParagraph"/>
              <w:spacing w:line="263" w:lineRule="exact"/>
              <w:ind w:left="111"/>
              <w:rPr>
                <w:sz w:val="24"/>
              </w:rPr>
            </w:pPr>
            <w:r>
              <w:rPr>
                <w:spacing w:val="-5"/>
                <w:sz w:val="24"/>
              </w:rPr>
              <w:t>5,4</w:t>
            </w:r>
          </w:p>
        </w:tc>
      </w:tr>
      <w:tr w:rsidR="007133A2">
        <w:trPr>
          <w:trHeight w:val="1310"/>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5</w:t>
            </w:r>
          </w:p>
        </w:tc>
        <w:tc>
          <w:tcPr>
            <w:tcW w:w="2127" w:type="dxa"/>
          </w:tcPr>
          <w:p w:rsidR="007133A2"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before="3" w:line="228" w:lineRule="auto"/>
              <w:ind w:right="100"/>
              <w:rPr>
                <w:sz w:val="24"/>
              </w:rPr>
            </w:pPr>
            <w:r>
              <w:rPr>
                <w:sz w:val="24"/>
              </w:rPr>
              <w:t>№5 «Корозійні процеси</w:t>
            </w:r>
            <w:r>
              <w:rPr>
                <w:spacing w:val="-15"/>
                <w:sz w:val="24"/>
              </w:rPr>
              <w:t xml:space="preserve"> </w:t>
            </w:r>
            <w:r>
              <w:rPr>
                <w:sz w:val="24"/>
              </w:rPr>
              <w:t>і</w:t>
            </w:r>
            <w:r>
              <w:rPr>
                <w:spacing w:val="-15"/>
                <w:sz w:val="24"/>
              </w:rPr>
              <w:t xml:space="preserve"> </w:t>
            </w:r>
            <w:r>
              <w:rPr>
                <w:sz w:val="24"/>
              </w:rPr>
              <w:t>захист матеріалів від</w:t>
            </w:r>
          </w:p>
          <w:p w:rsidR="007133A2" w:rsidRDefault="00000000">
            <w:pPr>
              <w:pStyle w:val="TableParagraph"/>
              <w:spacing w:line="246" w:lineRule="exact"/>
              <w:rPr>
                <w:sz w:val="24"/>
              </w:rPr>
            </w:pPr>
            <w:r>
              <w:rPr>
                <w:spacing w:val="-2"/>
                <w:sz w:val="24"/>
              </w:rPr>
              <w:t>корозії»</w:t>
            </w:r>
          </w:p>
        </w:tc>
        <w:tc>
          <w:tcPr>
            <w:tcW w:w="1248" w:type="dxa"/>
          </w:tcPr>
          <w:p w:rsidR="007133A2" w:rsidRDefault="00000000">
            <w:pPr>
              <w:pStyle w:val="TableParagraph"/>
              <w:spacing w:line="263" w:lineRule="exact"/>
              <w:rPr>
                <w:sz w:val="24"/>
              </w:rPr>
            </w:pPr>
            <w:r>
              <w:rPr>
                <w:spacing w:val="-5"/>
                <w:sz w:val="24"/>
              </w:rPr>
              <w:t>5,4</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5</w:t>
            </w:r>
          </w:p>
        </w:tc>
        <w:tc>
          <w:tcPr>
            <w:tcW w:w="1095" w:type="dxa"/>
          </w:tcPr>
          <w:p w:rsidR="007133A2" w:rsidRDefault="00000000">
            <w:pPr>
              <w:pStyle w:val="TableParagraph"/>
              <w:spacing w:line="263" w:lineRule="exact"/>
              <w:ind w:left="106"/>
              <w:rPr>
                <w:sz w:val="24"/>
              </w:rPr>
            </w:pPr>
            <w:r>
              <w:rPr>
                <w:spacing w:val="-5"/>
                <w:sz w:val="24"/>
              </w:rPr>
              <w:t>124</w:t>
            </w:r>
          </w:p>
        </w:tc>
        <w:tc>
          <w:tcPr>
            <w:tcW w:w="1099" w:type="dxa"/>
          </w:tcPr>
          <w:p w:rsidR="007133A2" w:rsidRDefault="00000000">
            <w:pPr>
              <w:pStyle w:val="TableParagraph"/>
              <w:spacing w:line="263" w:lineRule="exact"/>
              <w:ind w:left="111"/>
              <w:rPr>
                <w:sz w:val="24"/>
              </w:rPr>
            </w:pPr>
            <w:r>
              <w:rPr>
                <w:spacing w:val="-5"/>
                <w:sz w:val="24"/>
              </w:rPr>
              <w:t>40</w:t>
            </w:r>
          </w:p>
        </w:tc>
        <w:tc>
          <w:tcPr>
            <w:tcW w:w="1090" w:type="dxa"/>
          </w:tcPr>
          <w:p w:rsidR="007133A2" w:rsidRDefault="00000000">
            <w:pPr>
              <w:pStyle w:val="TableParagraph"/>
              <w:spacing w:line="263" w:lineRule="exact"/>
              <w:ind w:left="106"/>
              <w:rPr>
                <w:sz w:val="24"/>
              </w:rPr>
            </w:pPr>
            <w:r>
              <w:rPr>
                <w:spacing w:val="-5"/>
                <w:sz w:val="24"/>
              </w:rPr>
              <w:t>5,4</w:t>
            </w:r>
          </w:p>
        </w:tc>
        <w:tc>
          <w:tcPr>
            <w:tcW w:w="1119" w:type="dxa"/>
          </w:tcPr>
          <w:p w:rsidR="007133A2" w:rsidRDefault="00000000">
            <w:pPr>
              <w:pStyle w:val="TableParagraph"/>
              <w:spacing w:line="263" w:lineRule="exact"/>
              <w:ind w:left="111"/>
              <w:rPr>
                <w:sz w:val="24"/>
              </w:rPr>
            </w:pPr>
            <w:r>
              <w:rPr>
                <w:spacing w:val="-4"/>
                <w:sz w:val="24"/>
              </w:rPr>
              <w:t>10,8</w:t>
            </w:r>
          </w:p>
        </w:tc>
      </w:tr>
      <w:tr w:rsidR="007133A2">
        <w:trPr>
          <w:trHeight w:val="1310"/>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6</w:t>
            </w:r>
          </w:p>
        </w:tc>
        <w:tc>
          <w:tcPr>
            <w:tcW w:w="2127" w:type="dxa"/>
          </w:tcPr>
          <w:p w:rsidR="007133A2" w:rsidRDefault="00000000">
            <w:pPr>
              <w:pStyle w:val="TableParagraph"/>
              <w:spacing w:line="255"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line="230" w:lineRule="auto"/>
              <w:ind w:right="100"/>
              <w:rPr>
                <w:sz w:val="24"/>
              </w:rPr>
            </w:pPr>
            <w:r>
              <w:rPr>
                <w:sz w:val="24"/>
              </w:rPr>
              <w:t>№6</w:t>
            </w:r>
            <w:r>
              <w:rPr>
                <w:spacing w:val="-15"/>
                <w:sz w:val="24"/>
              </w:rPr>
              <w:t xml:space="preserve"> </w:t>
            </w:r>
            <w:r>
              <w:rPr>
                <w:sz w:val="24"/>
              </w:rPr>
              <w:t>«Властивості металів і</w:t>
            </w:r>
          </w:p>
          <w:p w:rsidR="007133A2" w:rsidRDefault="00000000">
            <w:pPr>
              <w:pStyle w:val="TableParagraph"/>
              <w:spacing w:line="260" w:lineRule="exact"/>
              <w:ind w:right="100"/>
              <w:rPr>
                <w:sz w:val="24"/>
              </w:rPr>
            </w:pPr>
            <w:r>
              <w:rPr>
                <w:sz w:val="24"/>
              </w:rPr>
              <w:t>неметалів</w:t>
            </w:r>
            <w:r>
              <w:rPr>
                <w:spacing w:val="-15"/>
                <w:sz w:val="24"/>
              </w:rPr>
              <w:t xml:space="preserve"> </w:t>
            </w:r>
            <w:r>
              <w:rPr>
                <w:sz w:val="24"/>
              </w:rPr>
              <w:t>та</w:t>
            </w:r>
            <w:r>
              <w:rPr>
                <w:spacing w:val="-15"/>
                <w:sz w:val="24"/>
              </w:rPr>
              <w:t xml:space="preserve"> </w:t>
            </w:r>
            <w:r>
              <w:rPr>
                <w:sz w:val="24"/>
              </w:rPr>
              <w:t xml:space="preserve">їх </w:t>
            </w:r>
            <w:r>
              <w:rPr>
                <w:spacing w:val="-2"/>
                <w:sz w:val="24"/>
              </w:rPr>
              <w:t>сполук»</w:t>
            </w:r>
          </w:p>
        </w:tc>
        <w:tc>
          <w:tcPr>
            <w:tcW w:w="1248" w:type="dxa"/>
          </w:tcPr>
          <w:p w:rsidR="007133A2" w:rsidRDefault="00000000">
            <w:pPr>
              <w:pStyle w:val="TableParagraph"/>
              <w:spacing w:line="263" w:lineRule="exact"/>
              <w:rPr>
                <w:sz w:val="24"/>
              </w:rPr>
            </w:pPr>
            <w:r>
              <w:rPr>
                <w:spacing w:val="-5"/>
                <w:sz w:val="24"/>
              </w:rPr>
              <w:t>5,4</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6</w:t>
            </w:r>
          </w:p>
        </w:tc>
        <w:tc>
          <w:tcPr>
            <w:tcW w:w="1095" w:type="dxa"/>
          </w:tcPr>
          <w:p w:rsidR="007133A2" w:rsidRDefault="00000000">
            <w:pPr>
              <w:pStyle w:val="TableParagraph"/>
              <w:spacing w:line="263" w:lineRule="exact"/>
              <w:ind w:left="106"/>
              <w:rPr>
                <w:sz w:val="24"/>
              </w:rPr>
            </w:pPr>
            <w:r>
              <w:rPr>
                <w:spacing w:val="-5"/>
                <w:sz w:val="24"/>
              </w:rPr>
              <w:t>164</w:t>
            </w:r>
          </w:p>
        </w:tc>
        <w:tc>
          <w:tcPr>
            <w:tcW w:w="1099" w:type="dxa"/>
          </w:tcPr>
          <w:p w:rsidR="007133A2" w:rsidRDefault="00000000">
            <w:pPr>
              <w:pStyle w:val="TableParagraph"/>
              <w:spacing w:line="263" w:lineRule="exact"/>
              <w:ind w:left="111"/>
              <w:rPr>
                <w:sz w:val="24"/>
              </w:rPr>
            </w:pPr>
            <w:r>
              <w:rPr>
                <w:spacing w:val="-5"/>
                <w:sz w:val="24"/>
              </w:rPr>
              <w:t>40</w:t>
            </w:r>
          </w:p>
        </w:tc>
        <w:tc>
          <w:tcPr>
            <w:tcW w:w="1090" w:type="dxa"/>
          </w:tcPr>
          <w:p w:rsidR="007133A2" w:rsidRDefault="00000000">
            <w:pPr>
              <w:pStyle w:val="TableParagraph"/>
              <w:spacing w:line="263" w:lineRule="exact"/>
              <w:ind w:left="106"/>
              <w:rPr>
                <w:sz w:val="24"/>
              </w:rPr>
            </w:pPr>
            <w:r>
              <w:rPr>
                <w:spacing w:val="-5"/>
                <w:sz w:val="24"/>
              </w:rPr>
              <w:t>5,4</w:t>
            </w:r>
          </w:p>
        </w:tc>
        <w:tc>
          <w:tcPr>
            <w:tcW w:w="1119" w:type="dxa"/>
          </w:tcPr>
          <w:p w:rsidR="007133A2" w:rsidRDefault="00000000">
            <w:pPr>
              <w:pStyle w:val="TableParagraph"/>
              <w:spacing w:line="263" w:lineRule="exact"/>
              <w:ind w:left="111"/>
              <w:rPr>
                <w:sz w:val="24"/>
              </w:rPr>
            </w:pPr>
            <w:r>
              <w:rPr>
                <w:spacing w:val="-4"/>
                <w:sz w:val="24"/>
              </w:rPr>
              <w:t>10,8</w:t>
            </w:r>
          </w:p>
        </w:tc>
      </w:tr>
      <w:tr w:rsidR="007133A2">
        <w:trPr>
          <w:trHeight w:val="1051"/>
        </w:trPr>
        <w:tc>
          <w:tcPr>
            <w:tcW w:w="658" w:type="dxa"/>
          </w:tcPr>
          <w:p w:rsidR="007133A2" w:rsidRDefault="00000000">
            <w:pPr>
              <w:pStyle w:val="TableParagraph"/>
              <w:spacing w:line="228" w:lineRule="auto"/>
              <w:ind w:right="181"/>
              <w:jc w:val="both"/>
              <w:rPr>
                <w:sz w:val="24"/>
              </w:rPr>
            </w:pPr>
            <w:r>
              <w:rPr>
                <w:spacing w:val="-6"/>
                <w:sz w:val="24"/>
              </w:rPr>
              <w:t xml:space="preserve">Мо дул </w:t>
            </w:r>
            <w:r>
              <w:rPr>
                <w:sz w:val="24"/>
              </w:rPr>
              <w:t>ь 7</w:t>
            </w:r>
          </w:p>
        </w:tc>
        <w:tc>
          <w:tcPr>
            <w:tcW w:w="2127" w:type="dxa"/>
          </w:tcPr>
          <w:p w:rsidR="007133A2" w:rsidRDefault="00000000">
            <w:pPr>
              <w:pStyle w:val="TableParagraph"/>
              <w:spacing w:line="257" w:lineRule="exact"/>
              <w:rPr>
                <w:sz w:val="24"/>
              </w:rPr>
            </w:pPr>
            <w:r>
              <w:rPr>
                <w:sz w:val="24"/>
              </w:rPr>
              <w:t>Практична</w:t>
            </w:r>
            <w:r>
              <w:rPr>
                <w:spacing w:val="-4"/>
                <w:sz w:val="24"/>
              </w:rPr>
              <w:t xml:space="preserve"> </w:t>
            </w:r>
            <w:r>
              <w:rPr>
                <w:spacing w:val="-2"/>
                <w:sz w:val="24"/>
              </w:rPr>
              <w:t>робота</w:t>
            </w:r>
          </w:p>
          <w:p w:rsidR="007133A2" w:rsidRDefault="00000000">
            <w:pPr>
              <w:pStyle w:val="TableParagraph"/>
              <w:spacing w:before="7" w:line="225" w:lineRule="auto"/>
              <w:ind w:right="100"/>
              <w:rPr>
                <w:sz w:val="24"/>
              </w:rPr>
            </w:pPr>
            <w:r>
              <w:rPr>
                <w:sz w:val="24"/>
              </w:rPr>
              <w:t>№7</w:t>
            </w:r>
            <w:r>
              <w:rPr>
                <w:spacing w:val="-15"/>
                <w:sz w:val="24"/>
              </w:rPr>
              <w:t xml:space="preserve"> </w:t>
            </w:r>
            <w:r>
              <w:rPr>
                <w:sz w:val="24"/>
              </w:rPr>
              <w:t>«Основи</w:t>
            </w:r>
            <w:r>
              <w:rPr>
                <w:spacing w:val="-15"/>
                <w:sz w:val="24"/>
              </w:rPr>
              <w:t xml:space="preserve"> </w:t>
            </w:r>
            <w:r>
              <w:rPr>
                <w:sz w:val="24"/>
              </w:rPr>
              <w:t xml:space="preserve">хімії </w:t>
            </w:r>
            <w:r>
              <w:rPr>
                <w:spacing w:val="-2"/>
                <w:sz w:val="24"/>
              </w:rPr>
              <w:t>органічних</w:t>
            </w:r>
          </w:p>
          <w:p w:rsidR="007133A2" w:rsidRDefault="00000000">
            <w:pPr>
              <w:pStyle w:val="TableParagraph"/>
              <w:spacing w:line="248" w:lineRule="exact"/>
              <w:rPr>
                <w:sz w:val="24"/>
              </w:rPr>
            </w:pPr>
            <w:r>
              <w:rPr>
                <w:spacing w:val="-2"/>
                <w:sz w:val="24"/>
              </w:rPr>
              <w:t>сполук»</w:t>
            </w:r>
          </w:p>
        </w:tc>
        <w:tc>
          <w:tcPr>
            <w:tcW w:w="1248" w:type="dxa"/>
          </w:tcPr>
          <w:p w:rsidR="007133A2" w:rsidRDefault="00000000">
            <w:pPr>
              <w:pStyle w:val="TableParagraph"/>
              <w:spacing w:line="263" w:lineRule="exact"/>
              <w:rPr>
                <w:sz w:val="24"/>
              </w:rPr>
            </w:pPr>
            <w:r>
              <w:rPr>
                <w:spacing w:val="-5"/>
                <w:sz w:val="24"/>
              </w:rPr>
              <w:t>5,7</w:t>
            </w:r>
          </w:p>
        </w:tc>
        <w:tc>
          <w:tcPr>
            <w:tcW w:w="1138" w:type="dxa"/>
          </w:tcPr>
          <w:p w:rsidR="007133A2" w:rsidRDefault="00000000">
            <w:pPr>
              <w:pStyle w:val="TableParagraph"/>
              <w:spacing w:line="228" w:lineRule="auto"/>
              <w:ind w:left="106" w:right="212"/>
              <w:jc w:val="both"/>
              <w:rPr>
                <w:sz w:val="24"/>
              </w:rPr>
            </w:pPr>
            <w:r>
              <w:rPr>
                <w:sz w:val="24"/>
              </w:rPr>
              <w:t xml:space="preserve">Тест до </w:t>
            </w:r>
            <w:r>
              <w:rPr>
                <w:spacing w:val="-4"/>
                <w:sz w:val="24"/>
              </w:rPr>
              <w:t xml:space="preserve">модулю </w:t>
            </w:r>
            <w:r>
              <w:rPr>
                <w:spacing w:val="-10"/>
                <w:sz w:val="24"/>
              </w:rPr>
              <w:t>7</w:t>
            </w:r>
          </w:p>
        </w:tc>
        <w:tc>
          <w:tcPr>
            <w:tcW w:w="1095" w:type="dxa"/>
          </w:tcPr>
          <w:p w:rsidR="007133A2" w:rsidRDefault="00000000">
            <w:pPr>
              <w:pStyle w:val="TableParagraph"/>
              <w:spacing w:line="263" w:lineRule="exact"/>
              <w:ind w:left="106"/>
              <w:rPr>
                <w:sz w:val="24"/>
              </w:rPr>
            </w:pPr>
            <w:r>
              <w:rPr>
                <w:spacing w:val="-5"/>
                <w:sz w:val="24"/>
              </w:rPr>
              <w:t>88</w:t>
            </w:r>
          </w:p>
        </w:tc>
        <w:tc>
          <w:tcPr>
            <w:tcW w:w="1099" w:type="dxa"/>
          </w:tcPr>
          <w:p w:rsidR="007133A2" w:rsidRDefault="00000000">
            <w:pPr>
              <w:pStyle w:val="TableParagraph"/>
              <w:spacing w:line="263" w:lineRule="exact"/>
              <w:ind w:left="111"/>
              <w:rPr>
                <w:sz w:val="24"/>
              </w:rPr>
            </w:pPr>
            <w:r>
              <w:rPr>
                <w:spacing w:val="-5"/>
                <w:sz w:val="24"/>
              </w:rPr>
              <w:t>40</w:t>
            </w:r>
          </w:p>
        </w:tc>
        <w:tc>
          <w:tcPr>
            <w:tcW w:w="1090" w:type="dxa"/>
          </w:tcPr>
          <w:p w:rsidR="007133A2" w:rsidRDefault="00000000">
            <w:pPr>
              <w:pStyle w:val="TableParagraph"/>
              <w:spacing w:line="263" w:lineRule="exact"/>
              <w:ind w:left="106"/>
              <w:rPr>
                <w:sz w:val="24"/>
              </w:rPr>
            </w:pPr>
            <w:r>
              <w:rPr>
                <w:spacing w:val="-5"/>
                <w:sz w:val="24"/>
              </w:rPr>
              <w:t>5,7</w:t>
            </w:r>
          </w:p>
        </w:tc>
        <w:tc>
          <w:tcPr>
            <w:tcW w:w="1119" w:type="dxa"/>
          </w:tcPr>
          <w:p w:rsidR="007133A2" w:rsidRDefault="00000000">
            <w:pPr>
              <w:pStyle w:val="TableParagraph"/>
              <w:spacing w:line="263" w:lineRule="exact"/>
              <w:ind w:left="111"/>
              <w:rPr>
                <w:sz w:val="24"/>
              </w:rPr>
            </w:pPr>
            <w:r>
              <w:rPr>
                <w:spacing w:val="-4"/>
                <w:sz w:val="24"/>
              </w:rPr>
              <w:t>11,4</w:t>
            </w:r>
          </w:p>
        </w:tc>
      </w:tr>
      <w:tr w:rsidR="007133A2">
        <w:trPr>
          <w:trHeight w:val="522"/>
        </w:trPr>
        <w:tc>
          <w:tcPr>
            <w:tcW w:w="658" w:type="dxa"/>
          </w:tcPr>
          <w:p w:rsidR="007133A2" w:rsidRDefault="00000000">
            <w:pPr>
              <w:pStyle w:val="TableParagraph"/>
              <w:spacing w:line="252" w:lineRule="exact"/>
              <w:rPr>
                <w:sz w:val="24"/>
              </w:rPr>
            </w:pPr>
            <w:r>
              <w:rPr>
                <w:spacing w:val="-5"/>
                <w:sz w:val="24"/>
              </w:rPr>
              <w:t>Сум</w:t>
            </w:r>
          </w:p>
          <w:p w:rsidR="007133A2" w:rsidRDefault="00000000">
            <w:pPr>
              <w:pStyle w:val="TableParagraph"/>
              <w:spacing w:line="251" w:lineRule="exact"/>
              <w:rPr>
                <w:sz w:val="24"/>
              </w:rPr>
            </w:pPr>
            <w:r>
              <w:rPr>
                <w:spacing w:val="-10"/>
                <w:sz w:val="24"/>
              </w:rPr>
              <w:t>а</w:t>
            </w:r>
          </w:p>
        </w:tc>
        <w:tc>
          <w:tcPr>
            <w:tcW w:w="2127" w:type="dxa"/>
          </w:tcPr>
          <w:p w:rsidR="007133A2" w:rsidRDefault="00000000">
            <w:pPr>
              <w:pStyle w:val="TableParagraph"/>
              <w:spacing w:line="258" w:lineRule="exact"/>
              <w:rPr>
                <w:sz w:val="24"/>
              </w:rPr>
            </w:pPr>
            <w:r>
              <w:rPr>
                <w:sz w:val="24"/>
              </w:rPr>
              <w:t>Всі</w:t>
            </w:r>
            <w:r>
              <w:rPr>
                <w:spacing w:val="-8"/>
                <w:sz w:val="24"/>
              </w:rPr>
              <w:t xml:space="preserve"> </w:t>
            </w:r>
            <w:r>
              <w:rPr>
                <w:sz w:val="24"/>
              </w:rPr>
              <w:t>сім</w:t>
            </w:r>
            <w:r>
              <w:rPr>
                <w:spacing w:val="3"/>
                <w:sz w:val="24"/>
              </w:rPr>
              <w:t xml:space="preserve"> </w:t>
            </w:r>
            <w:r>
              <w:rPr>
                <w:spacing w:val="-2"/>
                <w:sz w:val="24"/>
              </w:rPr>
              <w:t>модулів</w:t>
            </w:r>
          </w:p>
        </w:tc>
        <w:tc>
          <w:tcPr>
            <w:tcW w:w="1248" w:type="dxa"/>
          </w:tcPr>
          <w:p w:rsidR="007133A2" w:rsidRDefault="00000000">
            <w:pPr>
              <w:pStyle w:val="TableParagraph"/>
              <w:spacing w:line="258" w:lineRule="exact"/>
              <w:rPr>
                <w:sz w:val="24"/>
              </w:rPr>
            </w:pPr>
            <w:r>
              <w:rPr>
                <w:spacing w:val="-5"/>
                <w:sz w:val="24"/>
              </w:rPr>
              <w:t>30</w:t>
            </w:r>
          </w:p>
        </w:tc>
        <w:tc>
          <w:tcPr>
            <w:tcW w:w="1138" w:type="dxa"/>
          </w:tcPr>
          <w:p w:rsidR="007133A2" w:rsidRDefault="007133A2">
            <w:pPr>
              <w:pStyle w:val="TableParagraph"/>
              <w:ind w:left="0"/>
              <w:rPr>
                <w:sz w:val="24"/>
              </w:rPr>
            </w:pPr>
          </w:p>
        </w:tc>
        <w:tc>
          <w:tcPr>
            <w:tcW w:w="1095" w:type="dxa"/>
          </w:tcPr>
          <w:p w:rsidR="007133A2" w:rsidRDefault="00000000">
            <w:pPr>
              <w:pStyle w:val="TableParagraph"/>
              <w:spacing w:line="258" w:lineRule="exact"/>
              <w:ind w:left="106"/>
              <w:rPr>
                <w:sz w:val="24"/>
              </w:rPr>
            </w:pPr>
            <w:r>
              <w:rPr>
                <w:spacing w:val="-5"/>
                <w:sz w:val="24"/>
              </w:rPr>
              <w:t>772</w:t>
            </w:r>
          </w:p>
        </w:tc>
        <w:tc>
          <w:tcPr>
            <w:tcW w:w="1099" w:type="dxa"/>
          </w:tcPr>
          <w:p w:rsidR="007133A2" w:rsidRDefault="00000000">
            <w:pPr>
              <w:pStyle w:val="TableParagraph"/>
              <w:spacing w:line="258" w:lineRule="exact"/>
              <w:ind w:left="111"/>
              <w:rPr>
                <w:sz w:val="24"/>
              </w:rPr>
            </w:pPr>
            <w:r>
              <w:rPr>
                <w:spacing w:val="-5"/>
                <w:sz w:val="24"/>
              </w:rPr>
              <w:t>100</w:t>
            </w:r>
          </w:p>
        </w:tc>
        <w:tc>
          <w:tcPr>
            <w:tcW w:w="1090" w:type="dxa"/>
          </w:tcPr>
          <w:p w:rsidR="007133A2" w:rsidRDefault="00000000">
            <w:pPr>
              <w:pStyle w:val="TableParagraph"/>
              <w:spacing w:line="258" w:lineRule="exact"/>
              <w:ind w:left="106"/>
              <w:rPr>
                <w:sz w:val="24"/>
              </w:rPr>
            </w:pPr>
            <w:r>
              <w:rPr>
                <w:spacing w:val="-5"/>
                <w:sz w:val="24"/>
              </w:rPr>
              <w:t>30</w:t>
            </w:r>
          </w:p>
        </w:tc>
        <w:tc>
          <w:tcPr>
            <w:tcW w:w="1119" w:type="dxa"/>
          </w:tcPr>
          <w:p w:rsidR="007133A2" w:rsidRDefault="00000000">
            <w:pPr>
              <w:pStyle w:val="TableParagraph"/>
              <w:spacing w:line="258" w:lineRule="exact"/>
              <w:ind w:left="111"/>
              <w:rPr>
                <w:sz w:val="24"/>
              </w:rPr>
            </w:pPr>
            <w:r>
              <w:rPr>
                <w:spacing w:val="-5"/>
                <w:sz w:val="24"/>
              </w:rPr>
              <w:t>60</w:t>
            </w:r>
          </w:p>
        </w:tc>
      </w:tr>
      <w:tr w:rsidR="007133A2">
        <w:trPr>
          <w:trHeight w:val="522"/>
        </w:trPr>
        <w:tc>
          <w:tcPr>
            <w:tcW w:w="658" w:type="dxa"/>
          </w:tcPr>
          <w:p w:rsidR="007133A2" w:rsidRDefault="007133A2">
            <w:pPr>
              <w:pStyle w:val="TableParagraph"/>
              <w:ind w:left="0"/>
              <w:rPr>
                <w:sz w:val="24"/>
              </w:rPr>
            </w:pPr>
          </w:p>
        </w:tc>
        <w:tc>
          <w:tcPr>
            <w:tcW w:w="2127" w:type="dxa"/>
          </w:tcPr>
          <w:p w:rsidR="007133A2" w:rsidRDefault="00000000">
            <w:pPr>
              <w:pStyle w:val="TableParagraph"/>
              <w:spacing w:line="260" w:lineRule="exact"/>
              <w:ind w:right="233"/>
              <w:rPr>
                <w:sz w:val="24"/>
              </w:rPr>
            </w:pPr>
            <w:r>
              <w:rPr>
                <w:sz w:val="24"/>
              </w:rPr>
              <w:t>Підсумковій</w:t>
            </w:r>
            <w:r>
              <w:rPr>
                <w:spacing w:val="-15"/>
                <w:sz w:val="24"/>
              </w:rPr>
              <w:t xml:space="preserve"> </w:t>
            </w:r>
            <w:r>
              <w:rPr>
                <w:sz w:val="24"/>
              </w:rPr>
              <w:t>тест та іспит</w:t>
            </w:r>
          </w:p>
        </w:tc>
        <w:tc>
          <w:tcPr>
            <w:tcW w:w="1248" w:type="dxa"/>
          </w:tcPr>
          <w:p w:rsidR="007133A2" w:rsidRDefault="007133A2">
            <w:pPr>
              <w:pStyle w:val="TableParagraph"/>
              <w:ind w:left="0"/>
              <w:rPr>
                <w:sz w:val="24"/>
              </w:rPr>
            </w:pPr>
          </w:p>
        </w:tc>
        <w:tc>
          <w:tcPr>
            <w:tcW w:w="1138" w:type="dxa"/>
          </w:tcPr>
          <w:p w:rsidR="007133A2" w:rsidRDefault="007133A2">
            <w:pPr>
              <w:pStyle w:val="TableParagraph"/>
              <w:ind w:left="0"/>
              <w:rPr>
                <w:sz w:val="24"/>
              </w:rPr>
            </w:pPr>
          </w:p>
        </w:tc>
        <w:tc>
          <w:tcPr>
            <w:tcW w:w="1095" w:type="dxa"/>
          </w:tcPr>
          <w:p w:rsidR="007133A2" w:rsidRDefault="007133A2">
            <w:pPr>
              <w:pStyle w:val="TableParagraph"/>
              <w:ind w:left="0"/>
              <w:rPr>
                <w:sz w:val="24"/>
              </w:rPr>
            </w:pPr>
          </w:p>
        </w:tc>
        <w:tc>
          <w:tcPr>
            <w:tcW w:w="1099" w:type="dxa"/>
          </w:tcPr>
          <w:p w:rsidR="007133A2" w:rsidRDefault="007133A2">
            <w:pPr>
              <w:pStyle w:val="TableParagraph"/>
              <w:ind w:left="0"/>
              <w:rPr>
                <w:sz w:val="24"/>
              </w:rPr>
            </w:pPr>
          </w:p>
        </w:tc>
        <w:tc>
          <w:tcPr>
            <w:tcW w:w="1090" w:type="dxa"/>
          </w:tcPr>
          <w:p w:rsidR="007133A2" w:rsidRDefault="007133A2">
            <w:pPr>
              <w:pStyle w:val="TableParagraph"/>
              <w:ind w:left="0"/>
              <w:rPr>
                <w:sz w:val="24"/>
              </w:rPr>
            </w:pPr>
          </w:p>
        </w:tc>
        <w:tc>
          <w:tcPr>
            <w:tcW w:w="1119" w:type="dxa"/>
          </w:tcPr>
          <w:p w:rsidR="007133A2" w:rsidRDefault="00000000">
            <w:pPr>
              <w:pStyle w:val="TableParagraph"/>
              <w:spacing w:line="263" w:lineRule="exact"/>
              <w:ind w:left="111"/>
              <w:rPr>
                <w:sz w:val="24"/>
              </w:rPr>
            </w:pPr>
            <w:r>
              <w:rPr>
                <w:spacing w:val="-5"/>
                <w:sz w:val="24"/>
              </w:rPr>
              <w:t>40</w:t>
            </w:r>
          </w:p>
        </w:tc>
      </w:tr>
      <w:tr w:rsidR="007133A2">
        <w:trPr>
          <w:trHeight w:val="1315"/>
        </w:trPr>
        <w:tc>
          <w:tcPr>
            <w:tcW w:w="658" w:type="dxa"/>
          </w:tcPr>
          <w:p w:rsidR="007133A2" w:rsidRDefault="00000000">
            <w:pPr>
              <w:pStyle w:val="TableParagraph"/>
              <w:spacing w:line="228" w:lineRule="auto"/>
              <w:ind w:right="102"/>
              <w:rPr>
                <w:sz w:val="24"/>
              </w:rPr>
            </w:pPr>
            <w:r>
              <w:rPr>
                <w:spacing w:val="-4"/>
                <w:sz w:val="24"/>
              </w:rPr>
              <w:t xml:space="preserve">Зага льн </w:t>
            </w:r>
            <w:r>
              <w:rPr>
                <w:spacing w:val="-10"/>
                <w:sz w:val="24"/>
              </w:rPr>
              <w:t>а</w:t>
            </w:r>
          </w:p>
          <w:p w:rsidR="007133A2" w:rsidRDefault="00000000">
            <w:pPr>
              <w:pStyle w:val="TableParagraph"/>
              <w:spacing w:line="264" w:lineRule="exact"/>
              <w:ind w:right="157"/>
              <w:rPr>
                <w:sz w:val="24"/>
              </w:rPr>
            </w:pPr>
            <w:r>
              <w:rPr>
                <w:spacing w:val="-6"/>
                <w:sz w:val="24"/>
              </w:rPr>
              <w:t xml:space="preserve">сум </w:t>
            </w:r>
            <w:r>
              <w:rPr>
                <w:spacing w:val="-10"/>
                <w:sz w:val="24"/>
              </w:rPr>
              <w:t>а</w:t>
            </w:r>
          </w:p>
        </w:tc>
        <w:tc>
          <w:tcPr>
            <w:tcW w:w="2127" w:type="dxa"/>
          </w:tcPr>
          <w:p w:rsidR="007133A2" w:rsidRDefault="007133A2">
            <w:pPr>
              <w:pStyle w:val="TableParagraph"/>
              <w:ind w:left="0"/>
              <w:rPr>
                <w:sz w:val="24"/>
              </w:rPr>
            </w:pPr>
          </w:p>
        </w:tc>
        <w:tc>
          <w:tcPr>
            <w:tcW w:w="1248" w:type="dxa"/>
          </w:tcPr>
          <w:p w:rsidR="007133A2" w:rsidRDefault="007133A2">
            <w:pPr>
              <w:pStyle w:val="TableParagraph"/>
              <w:ind w:left="0"/>
              <w:rPr>
                <w:sz w:val="24"/>
              </w:rPr>
            </w:pPr>
          </w:p>
        </w:tc>
        <w:tc>
          <w:tcPr>
            <w:tcW w:w="1138" w:type="dxa"/>
          </w:tcPr>
          <w:p w:rsidR="007133A2" w:rsidRDefault="007133A2">
            <w:pPr>
              <w:pStyle w:val="TableParagraph"/>
              <w:ind w:left="0"/>
              <w:rPr>
                <w:sz w:val="24"/>
              </w:rPr>
            </w:pPr>
          </w:p>
        </w:tc>
        <w:tc>
          <w:tcPr>
            <w:tcW w:w="1095" w:type="dxa"/>
          </w:tcPr>
          <w:p w:rsidR="007133A2" w:rsidRDefault="007133A2">
            <w:pPr>
              <w:pStyle w:val="TableParagraph"/>
              <w:ind w:left="0"/>
              <w:rPr>
                <w:sz w:val="24"/>
              </w:rPr>
            </w:pPr>
          </w:p>
        </w:tc>
        <w:tc>
          <w:tcPr>
            <w:tcW w:w="1099" w:type="dxa"/>
          </w:tcPr>
          <w:p w:rsidR="007133A2" w:rsidRDefault="007133A2">
            <w:pPr>
              <w:pStyle w:val="TableParagraph"/>
              <w:ind w:left="0"/>
              <w:rPr>
                <w:sz w:val="24"/>
              </w:rPr>
            </w:pPr>
          </w:p>
        </w:tc>
        <w:tc>
          <w:tcPr>
            <w:tcW w:w="1090" w:type="dxa"/>
          </w:tcPr>
          <w:p w:rsidR="007133A2" w:rsidRDefault="007133A2">
            <w:pPr>
              <w:pStyle w:val="TableParagraph"/>
              <w:ind w:left="0"/>
              <w:rPr>
                <w:sz w:val="24"/>
              </w:rPr>
            </w:pPr>
          </w:p>
        </w:tc>
        <w:tc>
          <w:tcPr>
            <w:tcW w:w="1119" w:type="dxa"/>
          </w:tcPr>
          <w:p w:rsidR="007133A2" w:rsidRDefault="00000000">
            <w:pPr>
              <w:pStyle w:val="TableParagraph"/>
              <w:spacing w:line="263" w:lineRule="exact"/>
              <w:ind w:left="111"/>
              <w:rPr>
                <w:sz w:val="24"/>
              </w:rPr>
            </w:pPr>
            <w:r>
              <w:rPr>
                <w:spacing w:val="-5"/>
                <w:sz w:val="24"/>
              </w:rPr>
              <w:t>100</w:t>
            </w:r>
          </w:p>
        </w:tc>
      </w:tr>
    </w:tbl>
    <w:p w:rsidR="007133A2" w:rsidRDefault="00000000">
      <w:pPr>
        <w:pStyle w:val="a3"/>
        <w:ind w:left="1005"/>
      </w:pPr>
      <w:r>
        <w:t>Підсумкові</w:t>
      </w:r>
      <w:r>
        <w:rPr>
          <w:spacing w:val="-9"/>
        </w:rPr>
        <w:t xml:space="preserve"> </w:t>
      </w:r>
      <w:r>
        <w:t>контрольні</w:t>
      </w:r>
      <w:r>
        <w:rPr>
          <w:spacing w:val="-8"/>
        </w:rPr>
        <w:t xml:space="preserve"> </w:t>
      </w:r>
      <w:r>
        <w:t>заходи</w:t>
      </w:r>
      <w:r>
        <w:rPr>
          <w:spacing w:val="1"/>
        </w:rPr>
        <w:t xml:space="preserve"> </w:t>
      </w:r>
      <w:r>
        <w:t>(max</w:t>
      </w:r>
      <w:r>
        <w:rPr>
          <w:spacing w:val="-5"/>
        </w:rPr>
        <w:t xml:space="preserve"> </w:t>
      </w:r>
      <w:r>
        <w:t>40</w:t>
      </w:r>
      <w:r>
        <w:rPr>
          <w:spacing w:val="1"/>
        </w:rPr>
        <w:t xml:space="preserve"> </w:t>
      </w:r>
      <w:r>
        <w:rPr>
          <w:spacing w:val="-2"/>
        </w:rPr>
        <w:t>балів):</w:t>
      </w:r>
    </w:p>
    <w:p w:rsidR="007133A2" w:rsidRDefault="007133A2">
      <w:pPr>
        <w:pStyle w:val="a3"/>
        <w:sectPr w:rsidR="007133A2">
          <w:pgSz w:w="11910" w:h="16840"/>
          <w:pgMar w:top="440" w:right="708" w:bottom="280" w:left="992" w:header="720" w:footer="720" w:gutter="0"/>
          <w:cols w:space="720"/>
        </w:sectPr>
      </w:pPr>
    </w:p>
    <w:p w:rsidR="007133A2" w:rsidRDefault="00000000">
      <w:pPr>
        <w:pStyle w:val="a3"/>
        <w:spacing w:before="76"/>
        <w:ind w:right="148" w:firstLine="720"/>
        <w:jc w:val="both"/>
      </w:pPr>
      <w:r>
        <w:lastRenderedPageBreak/>
        <w:t>Тестова підсумкова контрольна робота (max 40 балів), що розміщена на сторінці курсу у Moodle.</w:t>
      </w:r>
    </w:p>
    <w:p w:rsidR="007133A2" w:rsidRDefault="00000000">
      <w:pPr>
        <w:pStyle w:val="a3"/>
        <w:ind w:right="140" w:firstLine="720"/>
        <w:jc w:val="both"/>
      </w:pPr>
      <w:r>
        <w:t>Захист індивідуального завдання (max 30 балів), що передбачає створення та представлення авторської педагогічної технології. Обов’язковими змістовими елементами представлення є розкриття суті, провідної ідеї, переваг та недоліків, галузі застосування. (представити власну педагогічну технологію: розкрити її суть, провідну ідею, переваги та недоліки, галузь застосування).</w:t>
      </w:r>
    </w:p>
    <w:p w:rsidR="007133A2" w:rsidRDefault="00000000">
      <w:pPr>
        <w:pStyle w:val="a3"/>
        <w:spacing w:line="275" w:lineRule="exact"/>
        <w:ind w:left="1005"/>
        <w:jc w:val="both"/>
      </w:pPr>
      <w:r>
        <w:t>Додаткові</w:t>
      </w:r>
      <w:r>
        <w:rPr>
          <w:spacing w:val="-9"/>
        </w:rPr>
        <w:t xml:space="preserve"> </w:t>
      </w:r>
      <w:r>
        <w:t>види</w:t>
      </w:r>
      <w:r>
        <w:rPr>
          <w:spacing w:val="2"/>
        </w:rPr>
        <w:t xml:space="preserve"> </w:t>
      </w:r>
      <w:r>
        <w:rPr>
          <w:spacing w:val="-2"/>
        </w:rPr>
        <w:t>роботи:</w:t>
      </w:r>
    </w:p>
    <w:p w:rsidR="007133A2" w:rsidRDefault="00000000">
      <w:pPr>
        <w:pStyle w:val="a3"/>
        <w:ind w:right="136" w:firstLine="720"/>
        <w:jc w:val="both"/>
      </w:pPr>
      <w:r>
        <w:t>Робота у групі над розв’язанням практичного завдання, поставленого викладачем (max 5 бали) – на кожному практичному занятті. Бали, отримані аспірантом на практичних</w:t>
      </w:r>
      <w:r>
        <w:rPr>
          <w:spacing w:val="40"/>
        </w:rPr>
        <w:t xml:space="preserve"> </w:t>
      </w:r>
      <w:r>
        <w:t>заняттях, є додатковими і виконують заохочувальну функцію.</w:t>
      </w:r>
    </w:p>
    <w:p w:rsidR="007133A2" w:rsidRDefault="00000000">
      <w:pPr>
        <w:pStyle w:val="a3"/>
        <w:spacing w:before="2" w:line="237" w:lineRule="auto"/>
        <w:ind w:right="148" w:firstLine="720"/>
        <w:jc w:val="both"/>
      </w:pPr>
      <w:r>
        <w:t>Написання наукової статті або тез, виступ на конференції, заохочується додатковими балами (max 20 балів), якщо тематика цих видів робіт збігається зі</w:t>
      </w:r>
      <w:r>
        <w:rPr>
          <w:spacing w:val="-1"/>
        </w:rPr>
        <w:t xml:space="preserve"> </w:t>
      </w:r>
      <w:r>
        <w:t>змістом дисципліни.</w:t>
      </w:r>
    </w:p>
    <w:p w:rsidR="007133A2" w:rsidRDefault="00000000">
      <w:pPr>
        <w:pStyle w:val="a3"/>
        <w:spacing w:before="6" w:line="237" w:lineRule="auto"/>
        <w:ind w:right="140" w:firstLine="720"/>
        <w:jc w:val="both"/>
      </w:pPr>
      <w:r>
        <w:t>Створення авторського інноваційного продукту, що є елементом педагогічної технології (max 20 балів).</w:t>
      </w:r>
    </w:p>
    <w:p w:rsidR="007133A2" w:rsidRDefault="00000000">
      <w:pPr>
        <w:pStyle w:val="a3"/>
        <w:spacing w:before="3"/>
        <w:ind w:left="1005"/>
        <w:jc w:val="both"/>
      </w:pPr>
      <w:r>
        <w:t>Наприкінці</w:t>
      </w:r>
      <w:r>
        <w:rPr>
          <w:spacing w:val="8"/>
        </w:rPr>
        <w:t xml:space="preserve"> </w:t>
      </w:r>
      <w:r>
        <w:t>курсу</w:t>
      </w:r>
      <w:r>
        <w:rPr>
          <w:spacing w:val="10"/>
        </w:rPr>
        <w:t xml:space="preserve"> </w:t>
      </w:r>
      <w:r>
        <w:t>студенти</w:t>
      </w:r>
      <w:r>
        <w:rPr>
          <w:spacing w:val="19"/>
        </w:rPr>
        <w:t xml:space="preserve"> </w:t>
      </w:r>
      <w:r>
        <w:t>складають</w:t>
      </w:r>
      <w:r>
        <w:rPr>
          <w:spacing w:val="20"/>
        </w:rPr>
        <w:t xml:space="preserve"> </w:t>
      </w:r>
      <w:r>
        <w:t>екзамен</w:t>
      </w:r>
      <w:r>
        <w:rPr>
          <w:spacing w:val="20"/>
        </w:rPr>
        <w:t xml:space="preserve"> </w:t>
      </w:r>
      <w:r>
        <w:t>відповідно</w:t>
      </w:r>
      <w:r>
        <w:rPr>
          <w:spacing w:val="22"/>
        </w:rPr>
        <w:t xml:space="preserve"> </w:t>
      </w:r>
      <w:r>
        <w:t>екзаменаційним</w:t>
      </w:r>
      <w:r>
        <w:rPr>
          <w:spacing w:val="16"/>
        </w:rPr>
        <w:t xml:space="preserve"> </w:t>
      </w:r>
      <w:r>
        <w:t>питанням</w:t>
      </w:r>
      <w:r>
        <w:rPr>
          <w:spacing w:val="17"/>
        </w:rPr>
        <w:t xml:space="preserve"> </w:t>
      </w:r>
      <w:r>
        <w:rPr>
          <w:spacing w:val="-10"/>
        </w:rPr>
        <w:t>в</w:t>
      </w:r>
    </w:p>
    <w:p w:rsidR="007133A2" w:rsidRDefault="00000000">
      <w:pPr>
        <w:pStyle w:val="a3"/>
        <w:spacing w:line="274" w:lineRule="exact"/>
      </w:pPr>
      <w:r>
        <w:rPr>
          <w:spacing w:val="-2"/>
        </w:rPr>
        <w:t>мудлі.</w:t>
      </w:r>
    </w:p>
    <w:p w:rsidR="007133A2" w:rsidRDefault="00000000">
      <w:pPr>
        <w:spacing w:before="7"/>
        <w:ind w:left="2182"/>
        <w:rPr>
          <w:b/>
          <w:sz w:val="24"/>
        </w:rPr>
      </w:pPr>
      <w:r>
        <w:rPr>
          <w:b/>
          <w:sz w:val="24"/>
        </w:rPr>
        <w:t>Шкала</w:t>
      </w:r>
      <w:r>
        <w:rPr>
          <w:b/>
          <w:spacing w:val="-7"/>
          <w:sz w:val="24"/>
        </w:rPr>
        <w:t xml:space="preserve"> </w:t>
      </w:r>
      <w:r>
        <w:rPr>
          <w:b/>
          <w:sz w:val="24"/>
        </w:rPr>
        <w:t>оцінювання:</w:t>
      </w:r>
      <w:r>
        <w:rPr>
          <w:b/>
          <w:spacing w:val="1"/>
          <w:sz w:val="24"/>
        </w:rPr>
        <w:t xml:space="preserve"> </w:t>
      </w:r>
      <w:r>
        <w:rPr>
          <w:b/>
          <w:sz w:val="24"/>
        </w:rPr>
        <w:t>100-бальна,</w:t>
      </w:r>
      <w:r>
        <w:rPr>
          <w:b/>
          <w:spacing w:val="-4"/>
          <w:sz w:val="24"/>
        </w:rPr>
        <w:t xml:space="preserve"> </w:t>
      </w:r>
      <w:r>
        <w:rPr>
          <w:b/>
          <w:sz w:val="24"/>
        </w:rPr>
        <w:t>національна</w:t>
      </w:r>
      <w:r>
        <w:rPr>
          <w:b/>
          <w:spacing w:val="-3"/>
          <w:sz w:val="24"/>
        </w:rPr>
        <w:t xml:space="preserve"> </w:t>
      </w:r>
      <w:r>
        <w:rPr>
          <w:b/>
          <w:sz w:val="24"/>
        </w:rPr>
        <w:t>та</w:t>
      </w:r>
      <w:r>
        <w:rPr>
          <w:b/>
          <w:spacing w:val="-6"/>
          <w:sz w:val="24"/>
        </w:rPr>
        <w:t xml:space="preserve"> </w:t>
      </w:r>
      <w:r>
        <w:rPr>
          <w:b/>
          <w:spacing w:val="-4"/>
          <w:sz w:val="24"/>
        </w:rPr>
        <w:t>ЄКТС</w:t>
      </w:r>
    </w:p>
    <w:p w:rsidR="007133A2" w:rsidRDefault="007133A2">
      <w:pPr>
        <w:pStyle w:val="a3"/>
        <w:spacing w:before="49"/>
        <w:ind w:left="0"/>
        <w:rPr>
          <w:b/>
          <w:sz w:val="20"/>
        </w:rPr>
      </w:pPr>
    </w:p>
    <w:tbl>
      <w:tblPr>
        <w:tblStyle w:val="TableNormal"/>
        <w:tblW w:w="0" w:type="auto"/>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6"/>
        <w:gridCol w:w="1119"/>
        <w:gridCol w:w="3271"/>
        <w:gridCol w:w="3262"/>
      </w:tblGrid>
      <w:tr w:rsidR="007133A2">
        <w:trPr>
          <w:trHeight w:val="427"/>
        </w:trPr>
        <w:tc>
          <w:tcPr>
            <w:tcW w:w="1566" w:type="dxa"/>
            <w:vMerge w:val="restart"/>
          </w:tcPr>
          <w:p w:rsidR="007133A2" w:rsidRDefault="00000000">
            <w:pPr>
              <w:pStyle w:val="TableParagraph"/>
              <w:ind w:left="163" w:right="157" w:firstLine="14"/>
              <w:jc w:val="both"/>
              <w:rPr>
                <w:b/>
                <w:sz w:val="24"/>
              </w:rPr>
            </w:pPr>
            <w:r>
              <w:rPr>
                <w:b/>
                <w:sz w:val="24"/>
              </w:rPr>
              <w:t>Сума</w:t>
            </w:r>
            <w:r>
              <w:rPr>
                <w:b/>
                <w:spacing w:val="-15"/>
                <w:sz w:val="24"/>
              </w:rPr>
              <w:t xml:space="preserve"> </w:t>
            </w:r>
            <w:r>
              <w:rPr>
                <w:b/>
                <w:sz w:val="24"/>
              </w:rPr>
              <w:t xml:space="preserve">балів за всі види </w:t>
            </w:r>
            <w:r>
              <w:rPr>
                <w:b/>
                <w:spacing w:val="-2"/>
                <w:sz w:val="24"/>
              </w:rPr>
              <w:t>навчальної</w:t>
            </w:r>
          </w:p>
          <w:p w:rsidR="007133A2" w:rsidRDefault="00000000">
            <w:pPr>
              <w:pStyle w:val="TableParagraph"/>
              <w:spacing w:line="259" w:lineRule="exact"/>
              <w:ind w:left="215"/>
              <w:rPr>
                <w:b/>
                <w:sz w:val="24"/>
              </w:rPr>
            </w:pPr>
            <w:r>
              <w:rPr>
                <w:b/>
                <w:spacing w:val="-2"/>
                <w:sz w:val="24"/>
              </w:rPr>
              <w:t>діяльності</w:t>
            </w:r>
          </w:p>
        </w:tc>
        <w:tc>
          <w:tcPr>
            <w:tcW w:w="1119" w:type="dxa"/>
            <w:vMerge w:val="restart"/>
          </w:tcPr>
          <w:p w:rsidR="007133A2" w:rsidRDefault="00000000">
            <w:pPr>
              <w:pStyle w:val="TableParagraph"/>
              <w:ind w:left="109" w:right="103" w:firstLine="3"/>
              <w:jc w:val="center"/>
              <w:rPr>
                <w:b/>
                <w:sz w:val="24"/>
              </w:rPr>
            </w:pPr>
            <w:r>
              <w:rPr>
                <w:b/>
                <w:spacing w:val="-2"/>
                <w:sz w:val="24"/>
              </w:rPr>
              <w:t xml:space="preserve">Оцінка </w:t>
            </w:r>
            <w:r>
              <w:rPr>
                <w:b/>
                <w:spacing w:val="-6"/>
                <w:sz w:val="24"/>
              </w:rPr>
              <w:t xml:space="preserve">за </w:t>
            </w:r>
            <w:r>
              <w:rPr>
                <w:b/>
                <w:spacing w:val="-2"/>
                <w:sz w:val="24"/>
              </w:rPr>
              <w:t>шкалою</w:t>
            </w:r>
          </w:p>
          <w:p w:rsidR="007133A2" w:rsidRDefault="00000000">
            <w:pPr>
              <w:pStyle w:val="TableParagraph"/>
              <w:spacing w:line="259" w:lineRule="exact"/>
              <w:ind w:left="0"/>
              <w:jc w:val="center"/>
              <w:rPr>
                <w:b/>
                <w:sz w:val="24"/>
              </w:rPr>
            </w:pPr>
            <w:r>
              <w:rPr>
                <w:b/>
                <w:spacing w:val="-4"/>
                <w:sz w:val="24"/>
              </w:rPr>
              <w:t>ЄКТС</w:t>
            </w:r>
          </w:p>
        </w:tc>
        <w:tc>
          <w:tcPr>
            <w:tcW w:w="6533" w:type="dxa"/>
            <w:gridSpan w:val="2"/>
          </w:tcPr>
          <w:p w:rsidR="007133A2" w:rsidRDefault="00000000">
            <w:pPr>
              <w:pStyle w:val="TableParagraph"/>
              <w:spacing w:before="74"/>
              <w:ind w:left="1449"/>
              <w:rPr>
                <w:b/>
                <w:sz w:val="24"/>
              </w:rPr>
            </w:pPr>
            <w:r>
              <w:rPr>
                <w:b/>
                <w:sz w:val="24"/>
              </w:rPr>
              <w:t>Оцінка</w:t>
            </w:r>
            <w:r>
              <w:rPr>
                <w:b/>
                <w:spacing w:val="-1"/>
                <w:sz w:val="24"/>
              </w:rPr>
              <w:t xml:space="preserve"> </w:t>
            </w:r>
            <w:r>
              <w:rPr>
                <w:b/>
                <w:sz w:val="24"/>
              </w:rPr>
              <w:t>за</w:t>
            </w:r>
            <w:r>
              <w:rPr>
                <w:b/>
                <w:spacing w:val="-6"/>
                <w:sz w:val="24"/>
              </w:rPr>
              <w:t xml:space="preserve"> </w:t>
            </w:r>
            <w:r>
              <w:rPr>
                <w:b/>
                <w:sz w:val="24"/>
              </w:rPr>
              <w:t>національною</w:t>
            </w:r>
            <w:r>
              <w:rPr>
                <w:b/>
                <w:spacing w:val="-1"/>
                <w:sz w:val="24"/>
              </w:rPr>
              <w:t xml:space="preserve"> </w:t>
            </w:r>
            <w:r>
              <w:rPr>
                <w:b/>
                <w:spacing w:val="-2"/>
                <w:sz w:val="24"/>
              </w:rPr>
              <w:t>шкалою</w:t>
            </w:r>
          </w:p>
        </w:tc>
      </w:tr>
      <w:tr w:rsidR="007133A2">
        <w:trPr>
          <w:trHeight w:val="666"/>
        </w:trPr>
        <w:tc>
          <w:tcPr>
            <w:tcW w:w="1566" w:type="dxa"/>
            <w:vMerge/>
            <w:tcBorders>
              <w:top w:val="nil"/>
            </w:tcBorders>
          </w:tcPr>
          <w:p w:rsidR="007133A2" w:rsidRDefault="007133A2">
            <w:pPr>
              <w:rPr>
                <w:sz w:val="2"/>
                <w:szCs w:val="2"/>
              </w:rPr>
            </w:pPr>
          </w:p>
        </w:tc>
        <w:tc>
          <w:tcPr>
            <w:tcW w:w="1119" w:type="dxa"/>
            <w:vMerge/>
            <w:tcBorders>
              <w:top w:val="nil"/>
            </w:tcBorders>
          </w:tcPr>
          <w:p w:rsidR="007133A2" w:rsidRDefault="007133A2">
            <w:pPr>
              <w:rPr>
                <w:sz w:val="2"/>
                <w:szCs w:val="2"/>
              </w:rPr>
            </w:pPr>
          </w:p>
        </w:tc>
        <w:tc>
          <w:tcPr>
            <w:tcW w:w="3271" w:type="dxa"/>
          </w:tcPr>
          <w:p w:rsidR="007133A2" w:rsidRDefault="00000000">
            <w:pPr>
              <w:pStyle w:val="TableParagraph"/>
              <w:spacing w:before="56" w:line="237" w:lineRule="auto"/>
              <w:ind w:left="191" w:firstLine="182"/>
              <w:rPr>
                <w:b/>
                <w:sz w:val="24"/>
              </w:rPr>
            </w:pPr>
            <w:r>
              <w:rPr>
                <w:b/>
                <w:sz w:val="24"/>
              </w:rPr>
              <w:t>для екзамену, курсового проекту</w:t>
            </w:r>
            <w:r>
              <w:rPr>
                <w:b/>
                <w:spacing w:val="-15"/>
                <w:sz w:val="24"/>
              </w:rPr>
              <w:t xml:space="preserve"> </w:t>
            </w:r>
            <w:r>
              <w:rPr>
                <w:b/>
                <w:sz w:val="24"/>
              </w:rPr>
              <w:t>(роботи),</w:t>
            </w:r>
            <w:r>
              <w:rPr>
                <w:b/>
                <w:spacing w:val="-15"/>
                <w:sz w:val="24"/>
              </w:rPr>
              <w:t xml:space="preserve"> </w:t>
            </w:r>
            <w:r>
              <w:rPr>
                <w:b/>
                <w:sz w:val="24"/>
              </w:rPr>
              <w:t>практики</w:t>
            </w:r>
          </w:p>
        </w:tc>
        <w:tc>
          <w:tcPr>
            <w:tcW w:w="3262" w:type="dxa"/>
          </w:tcPr>
          <w:p w:rsidR="007133A2" w:rsidRDefault="00000000">
            <w:pPr>
              <w:pStyle w:val="TableParagraph"/>
              <w:spacing w:line="273" w:lineRule="exact"/>
              <w:ind w:left="1064"/>
              <w:rPr>
                <w:b/>
                <w:sz w:val="24"/>
              </w:rPr>
            </w:pPr>
            <w:r>
              <w:rPr>
                <w:b/>
                <w:sz w:val="24"/>
              </w:rPr>
              <w:t>для</w:t>
            </w:r>
            <w:r>
              <w:rPr>
                <w:b/>
                <w:spacing w:val="-1"/>
                <w:sz w:val="24"/>
              </w:rPr>
              <w:t xml:space="preserve"> </w:t>
            </w:r>
            <w:r>
              <w:rPr>
                <w:b/>
                <w:spacing w:val="-2"/>
                <w:sz w:val="24"/>
              </w:rPr>
              <w:t>заліку</w:t>
            </w:r>
          </w:p>
        </w:tc>
      </w:tr>
      <w:tr w:rsidR="007133A2">
        <w:trPr>
          <w:trHeight w:val="282"/>
        </w:trPr>
        <w:tc>
          <w:tcPr>
            <w:tcW w:w="1566" w:type="dxa"/>
          </w:tcPr>
          <w:p w:rsidR="007133A2" w:rsidRDefault="00000000">
            <w:pPr>
              <w:pStyle w:val="TableParagraph"/>
              <w:spacing w:line="263" w:lineRule="exact"/>
              <w:ind w:left="191"/>
              <w:jc w:val="center"/>
              <w:rPr>
                <w:sz w:val="24"/>
              </w:rPr>
            </w:pPr>
            <w:r>
              <w:rPr>
                <w:sz w:val="24"/>
              </w:rPr>
              <w:t>90-</w:t>
            </w:r>
            <w:r>
              <w:rPr>
                <w:spacing w:val="-5"/>
                <w:sz w:val="24"/>
              </w:rPr>
              <w:t>100</w:t>
            </w:r>
          </w:p>
        </w:tc>
        <w:tc>
          <w:tcPr>
            <w:tcW w:w="1119" w:type="dxa"/>
          </w:tcPr>
          <w:p w:rsidR="007133A2" w:rsidRDefault="00000000">
            <w:pPr>
              <w:pStyle w:val="TableParagraph"/>
              <w:spacing w:line="263" w:lineRule="exact"/>
              <w:ind w:left="561"/>
              <w:rPr>
                <w:sz w:val="24"/>
              </w:rPr>
            </w:pPr>
            <w:r>
              <w:rPr>
                <w:spacing w:val="-10"/>
                <w:sz w:val="24"/>
              </w:rPr>
              <w:t>A</w:t>
            </w:r>
          </w:p>
        </w:tc>
        <w:tc>
          <w:tcPr>
            <w:tcW w:w="3271" w:type="dxa"/>
          </w:tcPr>
          <w:p w:rsidR="007133A2" w:rsidRDefault="00000000">
            <w:pPr>
              <w:pStyle w:val="TableParagraph"/>
              <w:spacing w:line="263" w:lineRule="exact"/>
              <w:ind w:left="1" w:right="7"/>
              <w:jc w:val="center"/>
              <w:rPr>
                <w:sz w:val="24"/>
              </w:rPr>
            </w:pPr>
            <w:r>
              <w:rPr>
                <w:spacing w:val="-2"/>
                <w:sz w:val="24"/>
              </w:rPr>
              <w:t>відмінно</w:t>
            </w:r>
          </w:p>
        </w:tc>
        <w:tc>
          <w:tcPr>
            <w:tcW w:w="3262" w:type="dxa"/>
            <w:vMerge w:val="restart"/>
          </w:tcPr>
          <w:p w:rsidR="007133A2" w:rsidRDefault="007133A2">
            <w:pPr>
              <w:pStyle w:val="TableParagraph"/>
              <w:spacing w:before="268"/>
              <w:ind w:left="0"/>
              <w:rPr>
                <w:b/>
                <w:sz w:val="24"/>
              </w:rPr>
            </w:pPr>
          </w:p>
          <w:p w:rsidR="007133A2" w:rsidRDefault="00000000">
            <w:pPr>
              <w:pStyle w:val="TableParagraph"/>
              <w:ind w:left="1054"/>
              <w:rPr>
                <w:sz w:val="24"/>
              </w:rPr>
            </w:pPr>
            <w:r>
              <w:rPr>
                <w:spacing w:val="-2"/>
                <w:sz w:val="24"/>
              </w:rPr>
              <w:t>зараховано</w:t>
            </w:r>
          </w:p>
        </w:tc>
      </w:tr>
      <w:tr w:rsidR="007133A2">
        <w:trPr>
          <w:trHeight w:val="277"/>
        </w:trPr>
        <w:tc>
          <w:tcPr>
            <w:tcW w:w="1566" w:type="dxa"/>
          </w:tcPr>
          <w:p w:rsidR="007133A2" w:rsidRDefault="00000000">
            <w:pPr>
              <w:pStyle w:val="TableParagraph"/>
              <w:spacing w:line="258" w:lineRule="exact"/>
              <w:ind w:left="191" w:right="4"/>
              <w:jc w:val="center"/>
              <w:rPr>
                <w:sz w:val="24"/>
              </w:rPr>
            </w:pPr>
            <w:r>
              <w:rPr>
                <w:sz w:val="24"/>
              </w:rPr>
              <w:t>82-</w:t>
            </w:r>
            <w:r>
              <w:rPr>
                <w:spacing w:val="-5"/>
                <w:sz w:val="24"/>
              </w:rPr>
              <w:t>89</w:t>
            </w:r>
          </w:p>
        </w:tc>
        <w:tc>
          <w:tcPr>
            <w:tcW w:w="1119" w:type="dxa"/>
          </w:tcPr>
          <w:p w:rsidR="007133A2" w:rsidRDefault="00000000">
            <w:pPr>
              <w:pStyle w:val="TableParagraph"/>
              <w:spacing w:line="258" w:lineRule="exact"/>
              <w:ind w:left="570"/>
              <w:rPr>
                <w:sz w:val="24"/>
              </w:rPr>
            </w:pPr>
            <w:r>
              <w:rPr>
                <w:spacing w:val="-10"/>
                <w:sz w:val="24"/>
              </w:rPr>
              <w:t>B</w:t>
            </w:r>
          </w:p>
        </w:tc>
        <w:tc>
          <w:tcPr>
            <w:tcW w:w="3271" w:type="dxa"/>
            <w:vMerge w:val="restart"/>
          </w:tcPr>
          <w:p w:rsidR="007133A2" w:rsidRDefault="00000000">
            <w:pPr>
              <w:pStyle w:val="TableParagraph"/>
              <w:spacing w:before="136"/>
              <w:ind w:left="6" w:right="7"/>
              <w:jc w:val="center"/>
              <w:rPr>
                <w:sz w:val="24"/>
              </w:rPr>
            </w:pPr>
            <w:r>
              <w:rPr>
                <w:spacing w:val="-4"/>
                <w:sz w:val="24"/>
              </w:rPr>
              <w:t>добре</w:t>
            </w:r>
          </w:p>
        </w:tc>
        <w:tc>
          <w:tcPr>
            <w:tcW w:w="3262" w:type="dxa"/>
            <w:vMerge/>
            <w:tcBorders>
              <w:top w:val="nil"/>
            </w:tcBorders>
          </w:tcPr>
          <w:p w:rsidR="007133A2" w:rsidRDefault="007133A2">
            <w:pPr>
              <w:rPr>
                <w:sz w:val="2"/>
                <w:szCs w:val="2"/>
              </w:rPr>
            </w:pPr>
          </w:p>
        </w:tc>
      </w:tr>
      <w:tr w:rsidR="007133A2">
        <w:trPr>
          <w:trHeight w:val="273"/>
        </w:trPr>
        <w:tc>
          <w:tcPr>
            <w:tcW w:w="1566" w:type="dxa"/>
          </w:tcPr>
          <w:p w:rsidR="007133A2" w:rsidRDefault="00000000">
            <w:pPr>
              <w:pStyle w:val="TableParagraph"/>
              <w:spacing w:line="254" w:lineRule="exact"/>
              <w:ind w:left="191" w:right="4"/>
              <w:jc w:val="center"/>
              <w:rPr>
                <w:sz w:val="24"/>
              </w:rPr>
            </w:pPr>
            <w:r>
              <w:rPr>
                <w:sz w:val="24"/>
              </w:rPr>
              <w:t>75-</w:t>
            </w:r>
            <w:r>
              <w:rPr>
                <w:spacing w:val="-5"/>
                <w:sz w:val="24"/>
              </w:rPr>
              <w:t>81</w:t>
            </w:r>
          </w:p>
        </w:tc>
        <w:tc>
          <w:tcPr>
            <w:tcW w:w="1119" w:type="dxa"/>
          </w:tcPr>
          <w:p w:rsidR="007133A2" w:rsidRDefault="00000000">
            <w:pPr>
              <w:pStyle w:val="TableParagraph"/>
              <w:spacing w:line="254" w:lineRule="exact"/>
              <w:ind w:left="570"/>
              <w:rPr>
                <w:sz w:val="24"/>
              </w:rPr>
            </w:pPr>
            <w:r>
              <w:rPr>
                <w:spacing w:val="-10"/>
                <w:sz w:val="24"/>
              </w:rPr>
              <w:t>C</w:t>
            </w:r>
          </w:p>
        </w:tc>
        <w:tc>
          <w:tcPr>
            <w:tcW w:w="3271" w:type="dxa"/>
            <w:vMerge/>
            <w:tcBorders>
              <w:top w:val="nil"/>
            </w:tcBorders>
          </w:tcPr>
          <w:p w:rsidR="007133A2" w:rsidRDefault="007133A2">
            <w:pPr>
              <w:rPr>
                <w:sz w:val="2"/>
                <w:szCs w:val="2"/>
              </w:rPr>
            </w:pPr>
          </w:p>
        </w:tc>
        <w:tc>
          <w:tcPr>
            <w:tcW w:w="3262" w:type="dxa"/>
            <w:vMerge/>
            <w:tcBorders>
              <w:top w:val="nil"/>
            </w:tcBorders>
          </w:tcPr>
          <w:p w:rsidR="007133A2" w:rsidRDefault="007133A2">
            <w:pPr>
              <w:rPr>
                <w:sz w:val="2"/>
                <w:szCs w:val="2"/>
              </w:rPr>
            </w:pPr>
          </w:p>
        </w:tc>
      </w:tr>
      <w:tr w:rsidR="007133A2">
        <w:trPr>
          <w:trHeight w:val="287"/>
        </w:trPr>
        <w:tc>
          <w:tcPr>
            <w:tcW w:w="1566" w:type="dxa"/>
          </w:tcPr>
          <w:p w:rsidR="007133A2" w:rsidRDefault="00000000">
            <w:pPr>
              <w:pStyle w:val="TableParagraph"/>
              <w:spacing w:line="268" w:lineRule="exact"/>
              <w:ind w:left="191" w:right="4"/>
              <w:jc w:val="center"/>
              <w:rPr>
                <w:sz w:val="24"/>
              </w:rPr>
            </w:pPr>
            <w:r>
              <w:rPr>
                <w:sz w:val="24"/>
              </w:rPr>
              <w:t>67-</w:t>
            </w:r>
            <w:r>
              <w:rPr>
                <w:spacing w:val="-5"/>
                <w:sz w:val="24"/>
              </w:rPr>
              <w:t>74</w:t>
            </w:r>
          </w:p>
        </w:tc>
        <w:tc>
          <w:tcPr>
            <w:tcW w:w="1119" w:type="dxa"/>
          </w:tcPr>
          <w:p w:rsidR="007133A2" w:rsidRDefault="00000000">
            <w:pPr>
              <w:pStyle w:val="TableParagraph"/>
              <w:spacing w:line="268" w:lineRule="exact"/>
              <w:ind w:left="561"/>
              <w:rPr>
                <w:sz w:val="24"/>
              </w:rPr>
            </w:pPr>
            <w:r>
              <w:rPr>
                <w:spacing w:val="-10"/>
                <w:sz w:val="24"/>
              </w:rPr>
              <w:t>D</w:t>
            </w:r>
          </w:p>
        </w:tc>
        <w:tc>
          <w:tcPr>
            <w:tcW w:w="3271" w:type="dxa"/>
            <w:vMerge w:val="restart"/>
          </w:tcPr>
          <w:p w:rsidR="007133A2" w:rsidRDefault="00000000">
            <w:pPr>
              <w:pStyle w:val="TableParagraph"/>
              <w:spacing w:before="140"/>
              <w:ind w:left="1079"/>
              <w:rPr>
                <w:sz w:val="24"/>
              </w:rPr>
            </w:pPr>
            <w:r>
              <w:rPr>
                <w:spacing w:val="-2"/>
                <w:sz w:val="24"/>
              </w:rPr>
              <w:t>задовільно</w:t>
            </w:r>
          </w:p>
        </w:tc>
        <w:tc>
          <w:tcPr>
            <w:tcW w:w="3262" w:type="dxa"/>
            <w:vMerge/>
            <w:tcBorders>
              <w:top w:val="nil"/>
            </w:tcBorders>
          </w:tcPr>
          <w:p w:rsidR="007133A2" w:rsidRDefault="007133A2">
            <w:pPr>
              <w:rPr>
                <w:sz w:val="2"/>
                <w:szCs w:val="2"/>
              </w:rPr>
            </w:pPr>
          </w:p>
        </w:tc>
      </w:tr>
      <w:tr w:rsidR="007133A2">
        <w:trPr>
          <w:trHeight w:val="273"/>
        </w:trPr>
        <w:tc>
          <w:tcPr>
            <w:tcW w:w="1566" w:type="dxa"/>
          </w:tcPr>
          <w:p w:rsidR="007133A2" w:rsidRDefault="00000000">
            <w:pPr>
              <w:pStyle w:val="TableParagraph"/>
              <w:spacing w:line="253" w:lineRule="exact"/>
              <w:ind w:left="191" w:right="4"/>
              <w:jc w:val="center"/>
              <w:rPr>
                <w:sz w:val="24"/>
              </w:rPr>
            </w:pPr>
            <w:r>
              <w:rPr>
                <w:sz w:val="24"/>
              </w:rPr>
              <w:t>60-</w:t>
            </w:r>
            <w:r>
              <w:rPr>
                <w:spacing w:val="-5"/>
                <w:sz w:val="24"/>
              </w:rPr>
              <w:t>66</w:t>
            </w:r>
          </w:p>
        </w:tc>
        <w:tc>
          <w:tcPr>
            <w:tcW w:w="1119" w:type="dxa"/>
          </w:tcPr>
          <w:p w:rsidR="007133A2" w:rsidRDefault="00000000">
            <w:pPr>
              <w:pStyle w:val="TableParagraph"/>
              <w:spacing w:line="253" w:lineRule="exact"/>
              <w:ind w:left="575"/>
              <w:rPr>
                <w:sz w:val="24"/>
              </w:rPr>
            </w:pPr>
            <w:r>
              <w:rPr>
                <w:spacing w:val="-10"/>
                <w:sz w:val="24"/>
              </w:rPr>
              <w:t>E</w:t>
            </w:r>
          </w:p>
        </w:tc>
        <w:tc>
          <w:tcPr>
            <w:tcW w:w="3271" w:type="dxa"/>
            <w:vMerge/>
            <w:tcBorders>
              <w:top w:val="nil"/>
            </w:tcBorders>
          </w:tcPr>
          <w:p w:rsidR="007133A2" w:rsidRDefault="007133A2">
            <w:pPr>
              <w:rPr>
                <w:sz w:val="2"/>
                <w:szCs w:val="2"/>
              </w:rPr>
            </w:pPr>
          </w:p>
        </w:tc>
        <w:tc>
          <w:tcPr>
            <w:tcW w:w="3262" w:type="dxa"/>
            <w:vMerge/>
            <w:tcBorders>
              <w:top w:val="nil"/>
            </w:tcBorders>
          </w:tcPr>
          <w:p w:rsidR="007133A2" w:rsidRDefault="007133A2">
            <w:pPr>
              <w:rPr>
                <w:sz w:val="2"/>
                <w:szCs w:val="2"/>
              </w:rPr>
            </w:pPr>
          </w:p>
        </w:tc>
      </w:tr>
      <w:tr w:rsidR="007133A2">
        <w:trPr>
          <w:trHeight w:val="556"/>
        </w:trPr>
        <w:tc>
          <w:tcPr>
            <w:tcW w:w="1566" w:type="dxa"/>
          </w:tcPr>
          <w:p w:rsidR="007133A2" w:rsidRDefault="00000000">
            <w:pPr>
              <w:pStyle w:val="TableParagraph"/>
              <w:spacing w:before="131"/>
              <w:ind w:left="191" w:right="4"/>
              <w:jc w:val="center"/>
              <w:rPr>
                <w:sz w:val="24"/>
              </w:rPr>
            </w:pPr>
            <w:r>
              <w:rPr>
                <w:sz w:val="24"/>
              </w:rPr>
              <w:t>35-</w:t>
            </w:r>
            <w:r>
              <w:rPr>
                <w:spacing w:val="-5"/>
                <w:sz w:val="24"/>
              </w:rPr>
              <w:t>59</w:t>
            </w:r>
          </w:p>
        </w:tc>
        <w:tc>
          <w:tcPr>
            <w:tcW w:w="1119" w:type="dxa"/>
          </w:tcPr>
          <w:p w:rsidR="007133A2" w:rsidRDefault="00000000">
            <w:pPr>
              <w:pStyle w:val="TableParagraph"/>
              <w:spacing w:before="131"/>
              <w:ind w:left="493"/>
              <w:rPr>
                <w:sz w:val="24"/>
              </w:rPr>
            </w:pPr>
            <w:r>
              <w:rPr>
                <w:spacing w:val="-5"/>
                <w:sz w:val="24"/>
              </w:rPr>
              <w:t>FX</w:t>
            </w:r>
          </w:p>
        </w:tc>
        <w:tc>
          <w:tcPr>
            <w:tcW w:w="3271" w:type="dxa"/>
          </w:tcPr>
          <w:p w:rsidR="007133A2" w:rsidRDefault="00000000">
            <w:pPr>
              <w:pStyle w:val="TableParagraph"/>
              <w:spacing w:line="274" w:lineRule="exact"/>
              <w:ind w:left="489" w:hanging="260"/>
              <w:rPr>
                <w:sz w:val="24"/>
              </w:rPr>
            </w:pPr>
            <w:r>
              <w:rPr>
                <w:sz w:val="24"/>
              </w:rPr>
              <w:t>незадовільно</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3262" w:type="dxa"/>
          </w:tcPr>
          <w:p w:rsidR="007133A2" w:rsidRDefault="00000000">
            <w:pPr>
              <w:pStyle w:val="TableParagraph"/>
              <w:spacing w:line="268" w:lineRule="exact"/>
              <w:ind w:left="10" w:right="10"/>
              <w:jc w:val="center"/>
              <w:rPr>
                <w:sz w:val="24"/>
              </w:rPr>
            </w:pPr>
            <w:r>
              <w:rPr>
                <w:sz w:val="24"/>
              </w:rPr>
              <w:t>не</w:t>
            </w:r>
            <w:r>
              <w:rPr>
                <w:spacing w:val="-2"/>
                <w:sz w:val="24"/>
              </w:rPr>
              <w:t xml:space="preserve"> </w:t>
            </w:r>
            <w:r>
              <w:rPr>
                <w:sz w:val="24"/>
              </w:rPr>
              <w:t>зараховано з</w:t>
            </w:r>
            <w:r>
              <w:rPr>
                <w:spacing w:val="-4"/>
                <w:sz w:val="24"/>
              </w:rPr>
              <w:t xml:space="preserve"> </w:t>
            </w:r>
            <w:r>
              <w:rPr>
                <w:spacing w:val="-2"/>
                <w:sz w:val="24"/>
              </w:rPr>
              <w:t>можливістю</w:t>
            </w:r>
          </w:p>
          <w:p w:rsidR="007133A2" w:rsidRDefault="00000000">
            <w:pPr>
              <w:pStyle w:val="TableParagraph"/>
              <w:spacing w:before="2" w:line="266" w:lineRule="exact"/>
              <w:ind w:left="6" w:right="10"/>
              <w:jc w:val="center"/>
              <w:rPr>
                <w:sz w:val="24"/>
              </w:rPr>
            </w:pPr>
            <w:r>
              <w:rPr>
                <w:sz w:val="24"/>
              </w:rPr>
              <w:t>повторного</w:t>
            </w:r>
            <w:r>
              <w:rPr>
                <w:spacing w:val="-4"/>
                <w:sz w:val="24"/>
              </w:rPr>
              <w:t xml:space="preserve"> </w:t>
            </w:r>
            <w:r>
              <w:rPr>
                <w:spacing w:val="-2"/>
                <w:sz w:val="24"/>
              </w:rPr>
              <w:t>складання</w:t>
            </w:r>
          </w:p>
        </w:tc>
      </w:tr>
      <w:tr w:rsidR="007133A2">
        <w:trPr>
          <w:trHeight w:val="825"/>
        </w:trPr>
        <w:tc>
          <w:tcPr>
            <w:tcW w:w="1566" w:type="dxa"/>
          </w:tcPr>
          <w:p w:rsidR="007133A2" w:rsidRDefault="00000000">
            <w:pPr>
              <w:pStyle w:val="TableParagraph"/>
              <w:spacing w:before="265"/>
              <w:ind w:left="191"/>
              <w:jc w:val="center"/>
              <w:rPr>
                <w:sz w:val="24"/>
              </w:rPr>
            </w:pPr>
            <w:r>
              <w:rPr>
                <w:sz w:val="24"/>
              </w:rPr>
              <w:t>0-</w:t>
            </w:r>
            <w:r>
              <w:rPr>
                <w:spacing w:val="-5"/>
                <w:sz w:val="24"/>
              </w:rPr>
              <w:t>34</w:t>
            </w:r>
          </w:p>
        </w:tc>
        <w:tc>
          <w:tcPr>
            <w:tcW w:w="1119" w:type="dxa"/>
          </w:tcPr>
          <w:p w:rsidR="007133A2" w:rsidRDefault="00000000">
            <w:pPr>
              <w:pStyle w:val="TableParagraph"/>
              <w:spacing w:before="265"/>
              <w:ind w:left="580"/>
              <w:rPr>
                <w:sz w:val="24"/>
              </w:rPr>
            </w:pPr>
            <w:r>
              <w:rPr>
                <w:spacing w:val="-10"/>
                <w:sz w:val="24"/>
              </w:rPr>
              <w:t>F</w:t>
            </w:r>
          </w:p>
        </w:tc>
        <w:tc>
          <w:tcPr>
            <w:tcW w:w="3271" w:type="dxa"/>
          </w:tcPr>
          <w:p w:rsidR="007133A2" w:rsidRDefault="00000000">
            <w:pPr>
              <w:pStyle w:val="TableParagraph"/>
              <w:spacing w:line="237" w:lineRule="auto"/>
              <w:ind w:left="5" w:right="7"/>
              <w:jc w:val="center"/>
              <w:rPr>
                <w:sz w:val="24"/>
              </w:rPr>
            </w:pPr>
            <w:r>
              <w:rPr>
                <w:sz w:val="24"/>
              </w:rPr>
              <w:t>незадовільно</w:t>
            </w:r>
            <w:r>
              <w:rPr>
                <w:spacing w:val="-15"/>
                <w:sz w:val="24"/>
              </w:rPr>
              <w:t xml:space="preserve"> </w:t>
            </w:r>
            <w:r>
              <w:rPr>
                <w:sz w:val="24"/>
              </w:rPr>
              <w:t>з</w:t>
            </w:r>
            <w:r>
              <w:rPr>
                <w:spacing w:val="-15"/>
                <w:sz w:val="24"/>
              </w:rPr>
              <w:t xml:space="preserve"> </w:t>
            </w:r>
            <w:r>
              <w:rPr>
                <w:sz w:val="24"/>
              </w:rPr>
              <w:t>обов’язковим повторним вивченням</w:t>
            </w:r>
          </w:p>
          <w:p w:rsidR="007133A2" w:rsidRDefault="00000000">
            <w:pPr>
              <w:pStyle w:val="TableParagraph"/>
              <w:spacing w:line="261" w:lineRule="exact"/>
              <w:ind w:left="0" w:right="7"/>
              <w:jc w:val="center"/>
              <w:rPr>
                <w:sz w:val="24"/>
              </w:rPr>
            </w:pPr>
            <w:r>
              <w:rPr>
                <w:spacing w:val="-2"/>
                <w:sz w:val="24"/>
              </w:rPr>
              <w:t>дисципліни</w:t>
            </w:r>
          </w:p>
        </w:tc>
        <w:tc>
          <w:tcPr>
            <w:tcW w:w="3262" w:type="dxa"/>
          </w:tcPr>
          <w:p w:rsidR="007133A2" w:rsidRDefault="00000000">
            <w:pPr>
              <w:pStyle w:val="TableParagraph"/>
              <w:spacing w:line="237" w:lineRule="auto"/>
              <w:ind w:left="6" w:right="10"/>
              <w:jc w:val="center"/>
              <w:rPr>
                <w:sz w:val="24"/>
              </w:rPr>
            </w:pPr>
            <w:r>
              <w:rPr>
                <w:sz w:val="24"/>
              </w:rPr>
              <w:t>не</w:t>
            </w:r>
            <w:r>
              <w:rPr>
                <w:spacing w:val="-12"/>
                <w:sz w:val="24"/>
              </w:rPr>
              <w:t xml:space="preserve"> </w:t>
            </w:r>
            <w:r>
              <w:rPr>
                <w:sz w:val="24"/>
              </w:rPr>
              <w:t>зараховано</w:t>
            </w:r>
            <w:r>
              <w:rPr>
                <w:spacing w:val="-11"/>
                <w:sz w:val="24"/>
              </w:rPr>
              <w:t xml:space="preserve"> </w:t>
            </w:r>
            <w:r>
              <w:rPr>
                <w:sz w:val="24"/>
              </w:rPr>
              <w:t>з</w:t>
            </w:r>
            <w:r>
              <w:rPr>
                <w:spacing w:val="-14"/>
                <w:sz w:val="24"/>
              </w:rPr>
              <w:t xml:space="preserve"> </w:t>
            </w:r>
            <w:r>
              <w:rPr>
                <w:sz w:val="24"/>
              </w:rPr>
              <w:t>обов’язковим повторним вивченням</w:t>
            </w:r>
          </w:p>
          <w:p w:rsidR="007133A2" w:rsidRDefault="00000000">
            <w:pPr>
              <w:pStyle w:val="TableParagraph"/>
              <w:spacing w:line="261" w:lineRule="exact"/>
              <w:ind w:left="0" w:right="10"/>
              <w:jc w:val="center"/>
              <w:rPr>
                <w:sz w:val="24"/>
              </w:rPr>
            </w:pPr>
            <w:r>
              <w:rPr>
                <w:spacing w:val="-2"/>
                <w:sz w:val="24"/>
              </w:rPr>
              <w:t>дисципліни</w:t>
            </w:r>
          </w:p>
        </w:tc>
      </w:tr>
    </w:tbl>
    <w:p w:rsidR="007133A2" w:rsidRDefault="007133A2">
      <w:pPr>
        <w:pStyle w:val="a3"/>
        <w:spacing w:before="4"/>
        <w:ind w:left="0"/>
        <w:rPr>
          <w:b/>
        </w:rPr>
      </w:pPr>
    </w:p>
    <w:p w:rsidR="007133A2" w:rsidRDefault="00000000">
      <w:pPr>
        <w:pStyle w:val="1"/>
        <w:spacing w:line="275" w:lineRule="exact"/>
        <w:ind w:right="363"/>
      </w:pPr>
      <w:r>
        <w:t>РЕКОМЕНДОВАНА</w:t>
      </w:r>
      <w:r>
        <w:rPr>
          <w:spacing w:val="-5"/>
        </w:rPr>
        <w:t xml:space="preserve"> </w:t>
      </w:r>
      <w:r>
        <w:rPr>
          <w:spacing w:val="-2"/>
        </w:rPr>
        <w:t>ЛІТЕРАТУРА</w:t>
      </w:r>
    </w:p>
    <w:p w:rsidR="007133A2" w:rsidRDefault="00000000">
      <w:pPr>
        <w:pStyle w:val="3"/>
        <w:spacing w:line="271" w:lineRule="exact"/>
        <w:ind w:left="4794"/>
      </w:pPr>
      <w:bookmarkStart w:id="3" w:name="Основні"/>
      <w:bookmarkEnd w:id="3"/>
      <w:r>
        <w:rPr>
          <w:spacing w:val="-2"/>
        </w:rPr>
        <w:t>Основні</w:t>
      </w:r>
    </w:p>
    <w:p w:rsidR="007133A2" w:rsidRDefault="00000000">
      <w:pPr>
        <w:pStyle w:val="a4"/>
        <w:numPr>
          <w:ilvl w:val="0"/>
          <w:numId w:val="3"/>
        </w:numPr>
        <w:tabs>
          <w:tab w:val="left" w:pos="529"/>
        </w:tabs>
        <w:spacing w:line="272" w:lineRule="exact"/>
        <w:ind w:hanging="244"/>
        <w:rPr>
          <w:sz w:val="24"/>
        </w:rPr>
      </w:pPr>
      <w:r>
        <w:rPr>
          <w:sz w:val="24"/>
        </w:rPr>
        <w:t>Голубєв</w:t>
      </w:r>
      <w:r>
        <w:rPr>
          <w:spacing w:val="-4"/>
          <w:sz w:val="24"/>
        </w:rPr>
        <w:t xml:space="preserve"> </w:t>
      </w:r>
      <w:r>
        <w:rPr>
          <w:sz w:val="24"/>
        </w:rPr>
        <w:t>А. В.</w:t>
      </w:r>
      <w:r>
        <w:rPr>
          <w:spacing w:val="-1"/>
          <w:sz w:val="24"/>
        </w:rPr>
        <w:t xml:space="preserve"> </w:t>
      </w:r>
      <w:r>
        <w:rPr>
          <w:sz w:val="24"/>
        </w:rPr>
        <w:t>Хімія</w:t>
      </w:r>
      <w:r>
        <w:rPr>
          <w:spacing w:val="-3"/>
          <w:sz w:val="24"/>
        </w:rPr>
        <w:t xml:space="preserve"> </w:t>
      </w:r>
      <w:r>
        <w:rPr>
          <w:sz w:val="24"/>
        </w:rPr>
        <w:t>:</w:t>
      </w:r>
      <w:r>
        <w:rPr>
          <w:spacing w:val="-3"/>
          <w:sz w:val="24"/>
        </w:rPr>
        <w:t xml:space="preserve"> </w:t>
      </w:r>
      <w:r>
        <w:rPr>
          <w:sz w:val="24"/>
        </w:rPr>
        <w:t>посібник.</w:t>
      </w:r>
      <w:r>
        <w:rPr>
          <w:spacing w:val="-1"/>
          <w:sz w:val="24"/>
        </w:rPr>
        <w:t xml:space="preserve"> </w:t>
      </w:r>
      <w:r>
        <w:rPr>
          <w:sz w:val="24"/>
        </w:rPr>
        <w:t>Під</w:t>
      </w:r>
      <w:r>
        <w:rPr>
          <w:spacing w:val="-2"/>
          <w:sz w:val="24"/>
        </w:rPr>
        <w:t xml:space="preserve"> </w:t>
      </w:r>
      <w:r>
        <w:rPr>
          <w:sz w:val="24"/>
        </w:rPr>
        <w:t>ред.</w:t>
      </w:r>
      <w:r>
        <w:rPr>
          <w:spacing w:val="-1"/>
          <w:sz w:val="24"/>
        </w:rPr>
        <w:t xml:space="preserve"> </w:t>
      </w:r>
      <w:r>
        <w:rPr>
          <w:sz w:val="24"/>
        </w:rPr>
        <w:t>А.</w:t>
      </w:r>
      <w:r>
        <w:rPr>
          <w:spacing w:val="-1"/>
          <w:sz w:val="24"/>
        </w:rPr>
        <w:t xml:space="preserve"> </w:t>
      </w:r>
      <w:r>
        <w:rPr>
          <w:sz w:val="24"/>
        </w:rPr>
        <w:t>В.</w:t>
      </w:r>
      <w:r>
        <w:rPr>
          <w:spacing w:val="-1"/>
          <w:sz w:val="24"/>
        </w:rPr>
        <w:t xml:space="preserve"> </w:t>
      </w:r>
      <w:r>
        <w:rPr>
          <w:sz w:val="24"/>
        </w:rPr>
        <w:t>Голубєва.</w:t>
      </w:r>
      <w:r>
        <w:rPr>
          <w:spacing w:val="-1"/>
          <w:sz w:val="24"/>
        </w:rPr>
        <w:t xml:space="preserve"> </w:t>
      </w:r>
      <w:r>
        <w:rPr>
          <w:sz w:val="24"/>
        </w:rPr>
        <w:t>Київ</w:t>
      </w:r>
      <w:r>
        <w:rPr>
          <w:spacing w:val="-2"/>
          <w:sz w:val="24"/>
        </w:rPr>
        <w:t xml:space="preserve"> </w:t>
      </w:r>
      <w:r>
        <w:rPr>
          <w:sz w:val="24"/>
        </w:rPr>
        <w:t>:</w:t>
      </w:r>
      <w:r>
        <w:rPr>
          <w:spacing w:val="-3"/>
          <w:sz w:val="24"/>
        </w:rPr>
        <w:t xml:space="preserve"> </w:t>
      </w:r>
      <w:r>
        <w:rPr>
          <w:sz w:val="24"/>
        </w:rPr>
        <w:t>Кондор,</w:t>
      </w:r>
      <w:r>
        <w:rPr>
          <w:spacing w:val="-6"/>
          <w:sz w:val="24"/>
        </w:rPr>
        <w:t xml:space="preserve"> </w:t>
      </w:r>
      <w:r>
        <w:rPr>
          <w:sz w:val="24"/>
        </w:rPr>
        <w:t>2013.</w:t>
      </w:r>
      <w:r>
        <w:rPr>
          <w:spacing w:val="2"/>
          <w:sz w:val="24"/>
        </w:rPr>
        <w:t xml:space="preserve"> </w:t>
      </w:r>
      <w:r>
        <w:rPr>
          <w:sz w:val="24"/>
        </w:rPr>
        <w:t>578</w:t>
      </w:r>
      <w:r>
        <w:rPr>
          <w:spacing w:val="-7"/>
          <w:sz w:val="24"/>
        </w:rPr>
        <w:t xml:space="preserve"> </w:t>
      </w:r>
      <w:r>
        <w:rPr>
          <w:spacing w:val="-5"/>
          <w:sz w:val="24"/>
        </w:rPr>
        <w:t>с.</w:t>
      </w:r>
    </w:p>
    <w:p w:rsidR="007133A2" w:rsidRDefault="00000000">
      <w:pPr>
        <w:pStyle w:val="a4"/>
        <w:numPr>
          <w:ilvl w:val="0"/>
          <w:numId w:val="3"/>
        </w:numPr>
        <w:tabs>
          <w:tab w:val="left" w:pos="529"/>
        </w:tabs>
        <w:spacing w:before="3" w:line="275" w:lineRule="exact"/>
        <w:ind w:hanging="244"/>
        <w:rPr>
          <w:sz w:val="24"/>
        </w:rPr>
      </w:pPr>
      <w:r>
        <w:rPr>
          <w:sz w:val="24"/>
        </w:rPr>
        <w:t>Шульгін</w:t>
      </w:r>
      <w:r>
        <w:rPr>
          <w:spacing w:val="-5"/>
          <w:sz w:val="24"/>
        </w:rPr>
        <w:t xml:space="preserve"> </w:t>
      </w:r>
      <w:r>
        <w:rPr>
          <w:sz w:val="24"/>
        </w:rPr>
        <w:t>В.</w:t>
      </w:r>
      <w:r>
        <w:rPr>
          <w:spacing w:val="-2"/>
          <w:sz w:val="24"/>
        </w:rPr>
        <w:t xml:space="preserve"> </w:t>
      </w:r>
      <w:r>
        <w:rPr>
          <w:sz w:val="24"/>
        </w:rPr>
        <w:t>Ф.</w:t>
      </w:r>
      <w:r>
        <w:rPr>
          <w:spacing w:val="1"/>
          <w:sz w:val="24"/>
        </w:rPr>
        <w:t xml:space="preserve"> </w:t>
      </w:r>
      <w:r>
        <w:rPr>
          <w:sz w:val="24"/>
        </w:rPr>
        <w:t>Хімія</w:t>
      </w:r>
      <w:r>
        <w:rPr>
          <w:spacing w:val="-3"/>
          <w:sz w:val="24"/>
        </w:rPr>
        <w:t xml:space="preserve"> </w:t>
      </w:r>
      <w:r>
        <w:rPr>
          <w:sz w:val="24"/>
        </w:rPr>
        <w:t>:</w:t>
      </w:r>
      <w:r>
        <w:rPr>
          <w:spacing w:val="-4"/>
          <w:sz w:val="24"/>
        </w:rPr>
        <w:t xml:space="preserve"> </w:t>
      </w:r>
      <w:r>
        <w:rPr>
          <w:sz w:val="24"/>
        </w:rPr>
        <w:t>підручник. Харків</w:t>
      </w:r>
      <w:r>
        <w:rPr>
          <w:spacing w:val="-2"/>
          <w:sz w:val="24"/>
        </w:rPr>
        <w:t xml:space="preserve"> </w:t>
      </w:r>
      <w:r>
        <w:rPr>
          <w:sz w:val="24"/>
        </w:rPr>
        <w:t>:</w:t>
      </w:r>
      <w:r>
        <w:rPr>
          <w:spacing w:val="-4"/>
          <w:sz w:val="24"/>
        </w:rPr>
        <w:t xml:space="preserve"> </w:t>
      </w:r>
      <w:r>
        <w:rPr>
          <w:sz w:val="24"/>
        </w:rPr>
        <w:t>Фоліо,</w:t>
      </w:r>
      <w:r>
        <w:rPr>
          <w:spacing w:val="-1"/>
          <w:sz w:val="24"/>
        </w:rPr>
        <w:t xml:space="preserve"> </w:t>
      </w:r>
      <w:r>
        <w:rPr>
          <w:sz w:val="24"/>
        </w:rPr>
        <w:t>2014.</w:t>
      </w:r>
      <w:r>
        <w:rPr>
          <w:spacing w:val="1"/>
          <w:sz w:val="24"/>
        </w:rPr>
        <w:t xml:space="preserve"> </w:t>
      </w:r>
      <w:r>
        <w:rPr>
          <w:sz w:val="24"/>
        </w:rPr>
        <w:t>958</w:t>
      </w:r>
      <w:r>
        <w:rPr>
          <w:spacing w:val="-8"/>
          <w:sz w:val="24"/>
        </w:rPr>
        <w:t xml:space="preserve"> </w:t>
      </w:r>
      <w:r>
        <w:rPr>
          <w:spacing w:val="-5"/>
          <w:sz w:val="24"/>
        </w:rPr>
        <w:t>с.</w:t>
      </w:r>
    </w:p>
    <w:p w:rsidR="007133A2" w:rsidRDefault="00000000">
      <w:pPr>
        <w:pStyle w:val="a4"/>
        <w:numPr>
          <w:ilvl w:val="0"/>
          <w:numId w:val="3"/>
        </w:numPr>
        <w:tabs>
          <w:tab w:val="left" w:pos="529"/>
        </w:tabs>
        <w:spacing w:line="242" w:lineRule="auto"/>
        <w:ind w:left="285" w:right="689" w:firstLine="0"/>
        <w:rPr>
          <w:sz w:val="24"/>
        </w:rPr>
      </w:pPr>
      <w:r>
        <w:rPr>
          <w:sz w:val="24"/>
        </w:rPr>
        <w:t>Гомонай</w:t>
      </w:r>
      <w:r>
        <w:rPr>
          <w:spacing w:val="-2"/>
          <w:sz w:val="24"/>
        </w:rPr>
        <w:t xml:space="preserve"> </w:t>
      </w:r>
      <w:r>
        <w:rPr>
          <w:sz w:val="24"/>
        </w:rPr>
        <w:t>В.</w:t>
      </w:r>
      <w:r>
        <w:rPr>
          <w:spacing w:val="-6"/>
          <w:sz w:val="24"/>
        </w:rPr>
        <w:t xml:space="preserve"> </w:t>
      </w:r>
      <w:r>
        <w:rPr>
          <w:sz w:val="24"/>
        </w:rPr>
        <w:t>І.,</w:t>
      </w:r>
      <w:r>
        <w:rPr>
          <w:spacing w:val="-6"/>
          <w:sz w:val="24"/>
        </w:rPr>
        <w:t xml:space="preserve"> </w:t>
      </w:r>
      <w:r>
        <w:rPr>
          <w:sz w:val="24"/>
        </w:rPr>
        <w:t>Мільович</w:t>
      </w:r>
      <w:r>
        <w:rPr>
          <w:spacing w:val="-9"/>
          <w:sz w:val="24"/>
        </w:rPr>
        <w:t xml:space="preserve"> </w:t>
      </w:r>
      <w:r>
        <w:rPr>
          <w:sz w:val="24"/>
        </w:rPr>
        <w:t>С.</w:t>
      </w:r>
      <w:r>
        <w:rPr>
          <w:spacing w:val="-1"/>
          <w:sz w:val="24"/>
        </w:rPr>
        <w:t xml:space="preserve"> </w:t>
      </w:r>
      <w:r>
        <w:rPr>
          <w:sz w:val="24"/>
        </w:rPr>
        <w:t>С. Загальна</w:t>
      </w:r>
      <w:r>
        <w:rPr>
          <w:spacing w:val="-4"/>
          <w:sz w:val="24"/>
        </w:rPr>
        <w:t xml:space="preserve"> </w:t>
      </w:r>
      <w:r>
        <w:rPr>
          <w:sz w:val="24"/>
        </w:rPr>
        <w:t>та</w:t>
      </w:r>
      <w:r>
        <w:rPr>
          <w:spacing w:val="-8"/>
          <w:sz w:val="24"/>
        </w:rPr>
        <w:t xml:space="preserve"> </w:t>
      </w:r>
      <w:r>
        <w:rPr>
          <w:sz w:val="24"/>
        </w:rPr>
        <w:t>неорганічна хімія:</w:t>
      </w:r>
      <w:r>
        <w:rPr>
          <w:spacing w:val="-3"/>
          <w:sz w:val="24"/>
        </w:rPr>
        <w:t xml:space="preserve"> </w:t>
      </w:r>
      <w:r>
        <w:rPr>
          <w:sz w:val="24"/>
        </w:rPr>
        <w:t>підручник.</w:t>
      </w:r>
      <w:r>
        <w:rPr>
          <w:spacing w:val="-1"/>
          <w:sz w:val="24"/>
        </w:rPr>
        <w:t xml:space="preserve"> </w:t>
      </w:r>
      <w:r>
        <w:rPr>
          <w:sz w:val="24"/>
        </w:rPr>
        <w:t>Вінниця</w:t>
      </w:r>
      <w:r>
        <w:rPr>
          <w:spacing w:val="-3"/>
          <w:sz w:val="24"/>
        </w:rPr>
        <w:t xml:space="preserve"> </w:t>
      </w:r>
      <w:r>
        <w:rPr>
          <w:sz w:val="24"/>
        </w:rPr>
        <w:t>:</w:t>
      </w:r>
      <w:r>
        <w:rPr>
          <w:spacing w:val="-3"/>
          <w:sz w:val="24"/>
        </w:rPr>
        <w:t xml:space="preserve"> </w:t>
      </w:r>
      <w:r>
        <w:rPr>
          <w:sz w:val="24"/>
        </w:rPr>
        <w:t>Нова книга, 2016. 448 с.</w:t>
      </w:r>
    </w:p>
    <w:p w:rsidR="007133A2" w:rsidRDefault="00000000">
      <w:pPr>
        <w:pStyle w:val="a4"/>
        <w:numPr>
          <w:ilvl w:val="0"/>
          <w:numId w:val="3"/>
        </w:numPr>
        <w:tabs>
          <w:tab w:val="left" w:pos="529"/>
        </w:tabs>
        <w:spacing w:line="242" w:lineRule="auto"/>
        <w:ind w:left="285" w:right="285" w:firstLine="0"/>
        <w:rPr>
          <w:sz w:val="24"/>
        </w:rPr>
      </w:pPr>
      <w:r>
        <w:rPr>
          <w:sz w:val="24"/>
        </w:rPr>
        <w:t>Н.</w:t>
      </w:r>
      <w:r>
        <w:rPr>
          <w:spacing w:val="-4"/>
          <w:sz w:val="24"/>
        </w:rPr>
        <w:t xml:space="preserve"> </w:t>
      </w:r>
      <w:r>
        <w:rPr>
          <w:sz w:val="24"/>
        </w:rPr>
        <w:t>К.</w:t>
      </w:r>
      <w:r>
        <w:rPr>
          <w:spacing w:val="-4"/>
          <w:sz w:val="24"/>
        </w:rPr>
        <w:t xml:space="preserve"> </w:t>
      </w:r>
      <w:r>
        <w:rPr>
          <w:sz w:val="24"/>
        </w:rPr>
        <w:t>Черно. Основи хімії</w:t>
      </w:r>
      <w:r>
        <w:rPr>
          <w:spacing w:val="-6"/>
          <w:sz w:val="24"/>
        </w:rPr>
        <w:t xml:space="preserve"> </w:t>
      </w:r>
      <w:r>
        <w:rPr>
          <w:sz w:val="24"/>
        </w:rPr>
        <w:t>таметоди аналізу</w:t>
      </w:r>
      <w:r>
        <w:rPr>
          <w:spacing w:val="-6"/>
          <w:sz w:val="24"/>
        </w:rPr>
        <w:t xml:space="preserve"> </w:t>
      </w:r>
      <w:r>
        <w:rPr>
          <w:sz w:val="24"/>
        </w:rPr>
        <w:t>харчової</w:t>
      </w:r>
      <w:r>
        <w:rPr>
          <w:spacing w:val="-10"/>
          <w:sz w:val="24"/>
        </w:rPr>
        <w:t xml:space="preserve"> </w:t>
      </w:r>
      <w:r>
        <w:rPr>
          <w:sz w:val="24"/>
        </w:rPr>
        <w:t>продукції</w:t>
      </w:r>
      <w:r>
        <w:rPr>
          <w:spacing w:val="-6"/>
          <w:sz w:val="24"/>
        </w:rPr>
        <w:t xml:space="preserve"> </w:t>
      </w:r>
      <w:r>
        <w:rPr>
          <w:sz w:val="24"/>
        </w:rPr>
        <w:t>:</w:t>
      </w:r>
      <w:r>
        <w:rPr>
          <w:spacing w:val="-1"/>
          <w:sz w:val="24"/>
        </w:rPr>
        <w:t xml:space="preserve"> </w:t>
      </w:r>
      <w:r>
        <w:rPr>
          <w:sz w:val="24"/>
        </w:rPr>
        <w:t>підручник. Херсон :</w:t>
      </w:r>
      <w:r>
        <w:rPr>
          <w:spacing w:val="-6"/>
          <w:sz w:val="24"/>
        </w:rPr>
        <w:t xml:space="preserve"> </w:t>
      </w:r>
      <w:r>
        <w:rPr>
          <w:sz w:val="24"/>
        </w:rPr>
        <w:t>ОЛДІ- плюс, 2018. 360 с.</w:t>
      </w:r>
    </w:p>
    <w:p w:rsidR="007133A2" w:rsidRDefault="00000000">
      <w:pPr>
        <w:pStyle w:val="a4"/>
        <w:numPr>
          <w:ilvl w:val="0"/>
          <w:numId w:val="3"/>
        </w:numPr>
        <w:tabs>
          <w:tab w:val="left" w:pos="529"/>
        </w:tabs>
        <w:spacing w:line="242" w:lineRule="auto"/>
        <w:ind w:left="285" w:right="1268" w:firstLine="0"/>
        <w:rPr>
          <w:sz w:val="24"/>
        </w:rPr>
      </w:pPr>
      <w:r>
        <w:rPr>
          <w:sz w:val="24"/>
        </w:rPr>
        <w:t>Kalibabchuk</w:t>
      </w:r>
      <w:r>
        <w:rPr>
          <w:spacing w:val="-3"/>
          <w:sz w:val="24"/>
        </w:rPr>
        <w:t xml:space="preserve"> </w:t>
      </w:r>
      <w:r>
        <w:rPr>
          <w:sz w:val="24"/>
        </w:rPr>
        <w:t>V.</w:t>
      </w:r>
      <w:r>
        <w:rPr>
          <w:spacing w:val="-3"/>
          <w:sz w:val="24"/>
        </w:rPr>
        <w:t xml:space="preserve"> </w:t>
      </w:r>
      <w:r>
        <w:rPr>
          <w:sz w:val="24"/>
        </w:rPr>
        <w:t>O. General</w:t>
      </w:r>
      <w:r>
        <w:rPr>
          <w:spacing w:val="-12"/>
          <w:sz w:val="24"/>
        </w:rPr>
        <w:t xml:space="preserve"> </w:t>
      </w:r>
      <w:r>
        <w:rPr>
          <w:sz w:val="24"/>
        </w:rPr>
        <w:t>and</w:t>
      </w:r>
      <w:r>
        <w:rPr>
          <w:spacing w:val="-3"/>
          <w:sz w:val="24"/>
        </w:rPr>
        <w:t xml:space="preserve"> </w:t>
      </w:r>
      <w:r>
        <w:rPr>
          <w:sz w:val="24"/>
        </w:rPr>
        <w:t>Inorganic</w:t>
      </w:r>
      <w:r>
        <w:rPr>
          <w:spacing w:val="-2"/>
          <w:sz w:val="24"/>
        </w:rPr>
        <w:t xml:space="preserve"> </w:t>
      </w:r>
      <w:r>
        <w:rPr>
          <w:sz w:val="24"/>
        </w:rPr>
        <w:t>Chemistry</w:t>
      </w:r>
      <w:r>
        <w:rPr>
          <w:spacing w:val="-13"/>
          <w:sz w:val="24"/>
        </w:rPr>
        <w:t xml:space="preserve"> </w:t>
      </w:r>
      <w:r>
        <w:rPr>
          <w:sz w:val="24"/>
        </w:rPr>
        <w:t>:</w:t>
      </w:r>
      <w:r>
        <w:rPr>
          <w:spacing w:val="-3"/>
          <w:sz w:val="24"/>
        </w:rPr>
        <w:t xml:space="preserve"> </w:t>
      </w:r>
      <w:r>
        <w:rPr>
          <w:sz w:val="24"/>
        </w:rPr>
        <w:t>Textbook.</w:t>
      </w:r>
      <w:r>
        <w:rPr>
          <w:spacing w:val="-3"/>
          <w:sz w:val="24"/>
        </w:rPr>
        <w:t xml:space="preserve"> </w:t>
      </w:r>
      <w:r>
        <w:rPr>
          <w:sz w:val="24"/>
        </w:rPr>
        <w:t>Kyiv</w:t>
      </w:r>
      <w:r>
        <w:rPr>
          <w:spacing w:val="-3"/>
          <w:sz w:val="24"/>
        </w:rPr>
        <w:t xml:space="preserve"> </w:t>
      </w:r>
      <w:r>
        <w:rPr>
          <w:sz w:val="24"/>
        </w:rPr>
        <w:t>:</w:t>
      </w:r>
      <w:r>
        <w:rPr>
          <w:spacing w:val="-3"/>
          <w:sz w:val="24"/>
        </w:rPr>
        <w:t xml:space="preserve"> </w:t>
      </w:r>
      <w:r>
        <w:rPr>
          <w:sz w:val="24"/>
        </w:rPr>
        <w:t>AUS</w:t>
      </w:r>
      <w:r>
        <w:rPr>
          <w:spacing w:val="-3"/>
          <w:sz w:val="24"/>
        </w:rPr>
        <w:t xml:space="preserve"> </w:t>
      </w:r>
      <w:r>
        <w:rPr>
          <w:sz w:val="24"/>
        </w:rPr>
        <w:t>Medicine Publishing, 2019. 455 p.</w:t>
      </w:r>
    </w:p>
    <w:p w:rsidR="007133A2" w:rsidRDefault="00000000">
      <w:pPr>
        <w:pStyle w:val="a4"/>
        <w:numPr>
          <w:ilvl w:val="0"/>
          <w:numId w:val="3"/>
        </w:numPr>
        <w:tabs>
          <w:tab w:val="left" w:pos="529"/>
        </w:tabs>
        <w:spacing w:line="242" w:lineRule="auto"/>
        <w:ind w:left="285" w:right="944" w:firstLine="0"/>
        <w:rPr>
          <w:sz w:val="24"/>
        </w:rPr>
      </w:pPr>
      <w:r>
        <w:rPr>
          <w:sz w:val="24"/>
        </w:rPr>
        <w:t>Цвєткова</w:t>
      </w:r>
      <w:r>
        <w:rPr>
          <w:spacing w:val="-8"/>
          <w:sz w:val="24"/>
        </w:rPr>
        <w:t xml:space="preserve"> </w:t>
      </w:r>
      <w:r>
        <w:rPr>
          <w:sz w:val="24"/>
        </w:rPr>
        <w:t>Л.</w:t>
      </w:r>
      <w:r>
        <w:rPr>
          <w:spacing w:val="-5"/>
          <w:sz w:val="24"/>
        </w:rPr>
        <w:t xml:space="preserve"> </w:t>
      </w:r>
      <w:r>
        <w:rPr>
          <w:sz w:val="24"/>
        </w:rPr>
        <w:t>Б.</w:t>
      </w:r>
      <w:r>
        <w:rPr>
          <w:spacing w:val="-3"/>
          <w:sz w:val="24"/>
        </w:rPr>
        <w:t xml:space="preserve"> </w:t>
      </w:r>
      <w:r>
        <w:rPr>
          <w:sz w:val="24"/>
        </w:rPr>
        <w:t>Хімія</w:t>
      </w:r>
      <w:r>
        <w:rPr>
          <w:spacing w:val="-3"/>
          <w:sz w:val="24"/>
        </w:rPr>
        <w:t xml:space="preserve"> </w:t>
      </w:r>
      <w:r>
        <w:rPr>
          <w:sz w:val="24"/>
        </w:rPr>
        <w:t>в</w:t>
      </w:r>
      <w:r>
        <w:rPr>
          <w:spacing w:val="-2"/>
          <w:sz w:val="24"/>
        </w:rPr>
        <w:t xml:space="preserve"> </w:t>
      </w:r>
      <w:r>
        <w:rPr>
          <w:sz w:val="24"/>
        </w:rPr>
        <w:t>таблицях, схемах,</w:t>
      </w:r>
      <w:r>
        <w:rPr>
          <w:spacing w:val="-1"/>
          <w:sz w:val="24"/>
        </w:rPr>
        <w:t xml:space="preserve"> </w:t>
      </w:r>
      <w:r>
        <w:rPr>
          <w:sz w:val="24"/>
        </w:rPr>
        <w:t>визначеннях,</w:t>
      </w:r>
      <w:r>
        <w:rPr>
          <w:spacing w:val="-1"/>
          <w:sz w:val="24"/>
        </w:rPr>
        <w:t xml:space="preserve"> </w:t>
      </w:r>
      <w:r>
        <w:rPr>
          <w:sz w:val="24"/>
        </w:rPr>
        <w:t>питаннях</w:t>
      </w:r>
      <w:r>
        <w:rPr>
          <w:spacing w:val="-7"/>
          <w:sz w:val="24"/>
        </w:rPr>
        <w:t xml:space="preserve"> </w:t>
      </w:r>
      <w:r>
        <w:rPr>
          <w:sz w:val="24"/>
        </w:rPr>
        <w:t>та</w:t>
      </w:r>
      <w:r>
        <w:rPr>
          <w:spacing w:val="-7"/>
          <w:sz w:val="24"/>
        </w:rPr>
        <w:t xml:space="preserve"> </w:t>
      </w:r>
      <w:r>
        <w:rPr>
          <w:sz w:val="24"/>
        </w:rPr>
        <w:t>відповідях</w:t>
      </w:r>
      <w:r>
        <w:rPr>
          <w:spacing w:val="-7"/>
          <w:sz w:val="24"/>
        </w:rPr>
        <w:t xml:space="preserve"> </w:t>
      </w:r>
      <w:r>
        <w:rPr>
          <w:sz w:val="24"/>
        </w:rPr>
        <w:t>:</w:t>
      </w:r>
      <w:r>
        <w:rPr>
          <w:spacing w:val="-3"/>
          <w:sz w:val="24"/>
        </w:rPr>
        <w:t xml:space="preserve"> </w:t>
      </w:r>
      <w:r>
        <w:rPr>
          <w:sz w:val="24"/>
        </w:rPr>
        <w:t>навч. посібник. 5-те вид., стер. Київ : Каравела, 2020. 114 с.</w:t>
      </w:r>
    </w:p>
    <w:p w:rsidR="007133A2" w:rsidRDefault="00000000">
      <w:pPr>
        <w:pStyle w:val="a4"/>
        <w:numPr>
          <w:ilvl w:val="0"/>
          <w:numId w:val="3"/>
        </w:numPr>
        <w:tabs>
          <w:tab w:val="left" w:pos="529"/>
        </w:tabs>
        <w:spacing w:line="242" w:lineRule="auto"/>
        <w:ind w:left="285" w:right="1031" w:firstLine="0"/>
        <w:rPr>
          <w:sz w:val="24"/>
        </w:rPr>
      </w:pPr>
      <w:r>
        <w:rPr>
          <w:sz w:val="24"/>
        </w:rPr>
        <w:t>Штеменко Н.</w:t>
      </w:r>
      <w:r>
        <w:rPr>
          <w:spacing w:val="-2"/>
          <w:sz w:val="24"/>
        </w:rPr>
        <w:t xml:space="preserve"> </w:t>
      </w:r>
      <w:r>
        <w:rPr>
          <w:sz w:val="24"/>
        </w:rPr>
        <w:t>І.,</w:t>
      </w:r>
      <w:r>
        <w:rPr>
          <w:spacing w:val="-7"/>
          <w:sz w:val="24"/>
        </w:rPr>
        <w:t xml:space="preserve"> </w:t>
      </w:r>
      <w:r>
        <w:rPr>
          <w:sz w:val="24"/>
        </w:rPr>
        <w:t>Соломко З.</w:t>
      </w:r>
      <w:r>
        <w:rPr>
          <w:spacing w:val="-2"/>
          <w:sz w:val="24"/>
        </w:rPr>
        <w:t xml:space="preserve"> </w:t>
      </w:r>
      <w:r>
        <w:rPr>
          <w:sz w:val="24"/>
        </w:rPr>
        <w:t>П.,</w:t>
      </w:r>
      <w:r>
        <w:rPr>
          <w:spacing w:val="-7"/>
          <w:sz w:val="24"/>
        </w:rPr>
        <w:t xml:space="preserve"> </w:t>
      </w:r>
      <w:r>
        <w:rPr>
          <w:sz w:val="24"/>
        </w:rPr>
        <w:t>Авраменко В.</w:t>
      </w:r>
      <w:r>
        <w:rPr>
          <w:spacing w:val="-7"/>
          <w:sz w:val="24"/>
        </w:rPr>
        <w:t xml:space="preserve"> </w:t>
      </w:r>
      <w:r>
        <w:rPr>
          <w:sz w:val="24"/>
        </w:rPr>
        <w:t>І.</w:t>
      </w:r>
      <w:r>
        <w:rPr>
          <w:spacing w:val="-7"/>
          <w:sz w:val="24"/>
        </w:rPr>
        <w:t xml:space="preserve"> </w:t>
      </w:r>
      <w:r>
        <w:rPr>
          <w:sz w:val="24"/>
        </w:rPr>
        <w:t>Органічна</w:t>
      </w:r>
      <w:r>
        <w:rPr>
          <w:spacing w:val="-5"/>
          <w:sz w:val="24"/>
        </w:rPr>
        <w:t xml:space="preserve"> </w:t>
      </w:r>
      <w:r>
        <w:rPr>
          <w:sz w:val="24"/>
        </w:rPr>
        <w:t>хімія та</w:t>
      </w:r>
      <w:r>
        <w:rPr>
          <w:spacing w:val="-5"/>
          <w:sz w:val="24"/>
        </w:rPr>
        <w:t xml:space="preserve"> </w:t>
      </w:r>
      <w:r>
        <w:rPr>
          <w:sz w:val="24"/>
        </w:rPr>
        <w:t>основи</w:t>
      </w:r>
      <w:r>
        <w:rPr>
          <w:spacing w:val="-8"/>
          <w:sz w:val="24"/>
        </w:rPr>
        <w:t xml:space="preserve"> </w:t>
      </w:r>
      <w:r>
        <w:rPr>
          <w:sz w:val="24"/>
        </w:rPr>
        <w:t>статичної біохімії. Дніпропетровськ: Вид–во Дніпропетр. ун–ту, 2003. 644 с.</w:t>
      </w:r>
    </w:p>
    <w:p w:rsidR="007133A2" w:rsidRDefault="00000000">
      <w:pPr>
        <w:pStyle w:val="a4"/>
        <w:numPr>
          <w:ilvl w:val="0"/>
          <w:numId w:val="3"/>
        </w:numPr>
        <w:tabs>
          <w:tab w:val="left" w:pos="529"/>
        </w:tabs>
        <w:ind w:left="285" w:right="478" w:firstLine="0"/>
        <w:rPr>
          <w:sz w:val="24"/>
        </w:rPr>
      </w:pPr>
      <w:r>
        <w:rPr>
          <w:sz w:val="24"/>
        </w:rPr>
        <w:t>Шкумат А. П. Органічна хімія: Лабораторний практикум для студентів біологічного факультету</w:t>
      </w:r>
      <w:r>
        <w:rPr>
          <w:spacing w:val="-12"/>
          <w:sz w:val="24"/>
        </w:rPr>
        <w:t xml:space="preserve"> </w:t>
      </w:r>
      <w:r>
        <w:rPr>
          <w:sz w:val="24"/>
        </w:rPr>
        <w:t>ХНУ імені</w:t>
      </w:r>
      <w:r>
        <w:rPr>
          <w:spacing w:val="-11"/>
          <w:sz w:val="24"/>
        </w:rPr>
        <w:t xml:space="preserve"> </w:t>
      </w:r>
      <w:r>
        <w:rPr>
          <w:sz w:val="24"/>
        </w:rPr>
        <w:t>В.</w:t>
      </w:r>
      <w:r>
        <w:rPr>
          <w:spacing w:val="-1"/>
          <w:sz w:val="24"/>
        </w:rPr>
        <w:t xml:space="preserve"> </w:t>
      </w:r>
      <w:r>
        <w:rPr>
          <w:sz w:val="24"/>
        </w:rPr>
        <w:t>Н.</w:t>
      </w:r>
      <w:r>
        <w:rPr>
          <w:spacing w:val="-2"/>
          <w:sz w:val="24"/>
        </w:rPr>
        <w:t xml:space="preserve"> </w:t>
      </w:r>
      <w:r>
        <w:rPr>
          <w:sz w:val="24"/>
        </w:rPr>
        <w:t>Каразіна</w:t>
      </w:r>
      <w:r>
        <w:rPr>
          <w:spacing w:val="-4"/>
          <w:sz w:val="24"/>
        </w:rPr>
        <w:t xml:space="preserve"> </w:t>
      </w:r>
      <w:r>
        <w:rPr>
          <w:sz w:val="24"/>
        </w:rPr>
        <w:t>освітньо-кваліфікаційного рівня</w:t>
      </w:r>
      <w:r>
        <w:rPr>
          <w:spacing w:val="-3"/>
          <w:sz w:val="24"/>
        </w:rPr>
        <w:t xml:space="preserve"> </w:t>
      </w:r>
      <w:r>
        <w:rPr>
          <w:sz w:val="24"/>
        </w:rPr>
        <w:t>«Бакалавр». Х.:</w:t>
      </w:r>
      <w:r>
        <w:rPr>
          <w:spacing w:val="-3"/>
          <w:sz w:val="24"/>
        </w:rPr>
        <w:t xml:space="preserve"> </w:t>
      </w:r>
      <w:r>
        <w:rPr>
          <w:sz w:val="24"/>
        </w:rPr>
        <w:t>ХНУ імені В. Н. Каразіна, 2007. 223 с.</w:t>
      </w:r>
    </w:p>
    <w:p w:rsidR="007133A2" w:rsidRDefault="00000000">
      <w:pPr>
        <w:pStyle w:val="a4"/>
        <w:numPr>
          <w:ilvl w:val="0"/>
          <w:numId w:val="3"/>
        </w:numPr>
        <w:tabs>
          <w:tab w:val="left" w:pos="529"/>
        </w:tabs>
        <w:spacing w:line="237" w:lineRule="auto"/>
        <w:ind w:left="285" w:right="244" w:firstLine="0"/>
        <w:rPr>
          <w:sz w:val="24"/>
        </w:rPr>
      </w:pPr>
      <w:r>
        <w:rPr>
          <w:sz w:val="24"/>
        </w:rPr>
        <w:t>Шкумат</w:t>
      </w:r>
      <w:r>
        <w:rPr>
          <w:spacing w:val="-6"/>
          <w:sz w:val="24"/>
        </w:rPr>
        <w:t xml:space="preserve"> </w:t>
      </w:r>
      <w:r>
        <w:rPr>
          <w:sz w:val="24"/>
        </w:rPr>
        <w:t>А.</w:t>
      </w:r>
      <w:r>
        <w:rPr>
          <w:spacing w:val="-4"/>
          <w:sz w:val="24"/>
        </w:rPr>
        <w:t xml:space="preserve"> </w:t>
      </w:r>
      <w:r>
        <w:rPr>
          <w:sz w:val="24"/>
        </w:rPr>
        <w:t>П.</w:t>
      </w:r>
      <w:r>
        <w:rPr>
          <w:spacing w:val="-5"/>
          <w:sz w:val="24"/>
        </w:rPr>
        <w:t xml:space="preserve"> </w:t>
      </w:r>
      <w:r>
        <w:rPr>
          <w:sz w:val="24"/>
        </w:rPr>
        <w:t>Органическая</w:t>
      </w:r>
      <w:r>
        <w:rPr>
          <w:spacing w:val="-6"/>
          <w:sz w:val="24"/>
        </w:rPr>
        <w:t xml:space="preserve"> </w:t>
      </w:r>
      <w:r>
        <w:rPr>
          <w:sz w:val="24"/>
        </w:rPr>
        <w:t>химия.</w:t>
      </w:r>
      <w:r>
        <w:rPr>
          <w:spacing w:val="-4"/>
          <w:sz w:val="24"/>
        </w:rPr>
        <w:t xml:space="preserve"> </w:t>
      </w:r>
      <w:r>
        <w:rPr>
          <w:sz w:val="24"/>
        </w:rPr>
        <w:t>Лабораторний</w:t>
      </w:r>
      <w:r>
        <w:rPr>
          <w:spacing w:val="-5"/>
          <w:sz w:val="24"/>
        </w:rPr>
        <w:t xml:space="preserve"> </w:t>
      </w:r>
      <w:r>
        <w:rPr>
          <w:sz w:val="24"/>
        </w:rPr>
        <w:t>практикум.</w:t>
      </w:r>
      <w:r>
        <w:rPr>
          <w:spacing w:val="-4"/>
          <w:sz w:val="24"/>
        </w:rPr>
        <w:t xml:space="preserve"> </w:t>
      </w:r>
      <w:r>
        <w:rPr>
          <w:sz w:val="24"/>
        </w:rPr>
        <w:t>Х.:</w:t>
      </w:r>
      <w:r>
        <w:rPr>
          <w:spacing w:val="-10"/>
          <w:sz w:val="24"/>
        </w:rPr>
        <w:t xml:space="preserve"> </w:t>
      </w:r>
      <w:r>
        <w:rPr>
          <w:sz w:val="24"/>
        </w:rPr>
        <w:t>Видавництво</w:t>
      </w:r>
      <w:r>
        <w:rPr>
          <w:spacing w:val="-6"/>
          <w:sz w:val="24"/>
        </w:rPr>
        <w:t xml:space="preserve"> </w:t>
      </w:r>
      <w:r>
        <w:rPr>
          <w:sz w:val="24"/>
        </w:rPr>
        <w:t>«Федорко», 2014. 164с.</w:t>
      </w:r>
    </w:p>
    <w:p w:rsidR="007133A2" w:rsidRDefault="007133A2">
      <w:pPr>
        <w:pStyle w:val="a4"/>
        <w:spacing w:line="237" w:lineRule="auto"/>
        <w:rPr>
          <w:sz w:val="24"/>
        </w:rPr>
        <w:sectPr w:rsidR="007133A2">
          <w:pgSz w:w="11910" w:h="16840"/>
          <w:pgMar w:top="440" w:right="708" w:bottom="280" w:left="992" w:header="720" w:footer="720" w:gutter="0"/>
          <w:cols w:space="720"/>
        </w:sectPr>
      </w:pPr>
    </w:p>
    <w:p w:rsidR="007133A2" w:rsidRDefault="00000000">
      <w:pPr>
        <w:pStyle w:val="a4"/>
        <w:numPr>
          <w:ilvl w:val="0"/>
          <w:numId w:val="3"/>
        </w:numPr>
        <w:tabs>
          <w:tab w:val="left" w:pos="649"/>
        </w:tabs>
        <w:spacing w:before="76"/>
        <w:ind w:left="649" w:hanging="364"/>
        <w:rPr>
          <w:sz w:val="24"/>
        </w:rPr>
      </w:pPr>
      <w:r>
        <w:rPr>
          <w:sz w:val="24"/>
        </w:rPr>
        <w:lastRenderedPageBreak/>
        <w:t>Кононський</w:t>
      </w:r>
      <w:r>
        <w:rPr>
          <w:spacing w:val="-7"/>
          <w:sz w:val="24"/>
        </w:rPr>
        <w:t xml:space="preserve"> </w:t>
      </w:r>
      <w:r>
        <w:rPr>
          <w:sz w:val="24"/>
        </w:rPr>
        <w:t>О.</w:t>
      </w:r>
      <w:r>
        <w:rPr>
          <w:spacing w:val="-6"/>
          <w:sz w:val="24"/>
        </w:rPr>
        <w:t xml:space="preserve"> </w:t>
      </w:r>
      <w:r>
        <w:rPr>
          <w:sz w:val="24"/>
        </w:rPr>
        <w:t>І.</w:t>
      </w:r>
      <w:r>
        <w:rPr>
          <w:spacing w:val="-1"/>
          <w:sz w:val="24"/>
        </w:rPr>
        <w:t xml:space="preserve"> </w:t>
      </w:r>
      <w:r>
        <w:rPr>
          <w:sz w:val="24"/>
        </w:rPr>
        <w:t>Органічна</w:t>
      </w:r>
      <w:r>
        <w:rPr>
          <w:spacing w:val="1"/>
          <w:sz w:val="24"/>
        </w:rPr>
        <w:t xml:space="preserve"> </w:t>
      </w:r>
      <w:r>
        <w:rPr>
          <w:sz w:val="24"/>
        </w:rPr>
        <w:t>хімія.</w:t>
      </w:r>
      <w:r>
        <w:rPr>
          <w:spacing w:val="-2"/>
          <w:sz w:val="24"/>
        </w:rPr>
        <w:t xml:space="preserve"> </w:t>
      </w:r>
      <w:r>
        <w:rPr>
          <w:sz w:val="24"/>
        </w:rPr>
        <w:t>К.:</w:t>
      </w:r>
      <w:r>
        <w:rPr>
          <w:spacing w:val="-3"/>
          <w:sz w:val="24"/>
        </w:rPr>
        <w:t xml:space="preserve"> </w:t>
      </w:r>
      <w:r>
        <w:rPr>
          <w:sz w:val="24"/>
        </w:rPr>
        <w:t>Дакор,</w:t>
      </w:r>
      <w:r>
        <w:rPr>
          <w:spacing w:val="-1"/>
          <w:sz w:val="24"/>
        </w:rPr>
        <w:t xml:space="preserve"> </w:t>
      </w:r>
      <w:r>
        <w:rPr>
          <w:sz w:val="24"/>
        </w:rPr>
        <w:t>2003.</w:t>
      </w:r>
      <w:r>
        <w:rPr>
          <w:spacing w:val="-1"/>
          <w:sz w:val="24"/>
        </w:rPr>
        <w:t xml:space="preserve"> </w:t>
      </w:r>
      <w:r>
        <w:rPr>
          <w:sz w:val="24"/>
        </w:rPr>
        <w:t>568</w:t>
      </w:r>
      <w:r>
        <w:rPr>
          <w:spacing w:val="-7"/>
          <w:sz w:val="24"/>
        </w:rPr>
        <w:t xml:space="preserve"> </w:t>
      </w:r>
      <w:r>
        <w:rPr>
          <w:spacing w:val="-5"/>
          <w:sz w:val="24"/>
        </w:rPr>
        <w:t>с.</w:t>
      </w:r>
    </w:p>
    <w:p w:rsidR="007133A2" w:rsidRDefault="00000000">
      <w:pPr>
        <w:pStyle w:val="3"/>
        <w:spacing w:before="266" w:line="272" w:lineRule="exact"/>
        <w:ind w:left="4650"/>
      </w:pPr>
      <w:bookmarkStart w:id="4" w:name="Додаткові"/>
      <w:bookmarkEnd w:id="4"/>
      <w:r>
        <w:rPr>
          <w:spacing w:val="-2"/>
        </w:rPr>
        <w:t>Додаткові</w:t>
      </w:r>
    </w:p>
    <w:p w:rsidR="007133A2" w:rsidRDefault="00000000">
      <w:pPr>
        <w:pStyle w:val="a4"/>
        <w:numPr>
          <w:ilvl w:val="0"/>
          <w:numId w:val="2"/>
        </w:numPr>
        <w:tabs>
          <w:tab w:val="left" w:pos="529"/>
        </w:tabs>
        <w:spacing w:line="272" w:lineRule="exact"/>
        <w:ind w:hanging="244"/>
        <w:rPr>
          <w:sz w:val="24"/>
        </w:rPr>
      </w:pPr>
      <w:r>
        <w:rPr>
          <w:sz w:val="24"/>
        </w:rPr>
        <w:t>Кириченко</w:t>
      </w:r>
      <w:r>
        <w:rPr>
          <w:spacing w:val="1"/>
          <w:sz w:val="24"/>
        </w:rPr>
        <w:t xml:space="preserve"> </w:t>
      </w:r>
      <w:r>
        <w:rPr>
          <w:sz w:val="24"/>
        </w:rPr>
        <w:t>В.</w:t>
      </w:r>
      <w:r>
        <w:rPr>
          <w:spacing w:val="-3"/>
          <w:sz w:val="24"/>
        </w:rPr>
        <w:t xml:space="preserve"> </w:t>
      </w:r>
      <w:r>
        <w:rPr>
          <w:sz w:val="24"/>
        </w:rPr>
        <w:t>І.</w:t>
      </w:r>
      <w:r>
        <w:rPr>
          <w:spacing w:val="-1"/>
          <w:sz w:val="24"/>
        </w:rPr>
        <w:t xml:space="preserve"> </w:t>
      </w:r>
      <w:r>
        <w:rPr>
          <w:sz w:val="24"/>
        </w:rPr>
        <w:t>Загальна</w:t>
      </w:r>
      <w:r>
        <w:rPr>
          <w:spacing w:val="-4"/>
          <w:sz w:val="24"/>
        </w:rPr>
        <w:t xml:space="preserve"> </w:t>
      </w:r>
      <w:r>
        <w:rPr>
          <w:sz w:val="24"/>
        </w:rPr>
        <w:t>хімія:</w:t>
      </w:r>
      <w:r>
        <w:rPr>
          <w:spacing w:val="-2"/>
          <w:sz w:val="24"/>
        </w:rPr>
        <w:t xml:space="preserve"> </w:t>
      </w:r>
      <w:r>
        <w:rPr>
          <w:sz w:val="24"/>
        </w:rPr>
        <w:t>Навч.</w:t>
      </w:r>
      <w:r>
        <w:rPr>
          <w:spacing w:val="-1"/>
          <w:sz w:val="24"/>
        </w:rPr>
        <w:t xml:space="preserve"> </w:t>
      </w:r>
      <w:r>
        <w:rPr>
          <w:sz w:val="24"/>
        </w:rPr>
        <w:t>посіб.</w:t>
      </w:r>
      <w:r>
        <w:rPr>
          <w:spacing w:val="-1"/>
          <w:sz w:val="24"/>
        </w:rPr>
        <w:t xml:space="preserve"> </w:t>
      </w:r>
      <w:r>
        <w:rPr>
          <w:sz w:val="24"/>
        </w:rPr>
        <w:t>К.:</w:t>
      </w:r>
      <w:r>
        <w:rPr>
          <w:spacing w:val="-3"/>
          <w:sz w:val="24"/>
        </w:rPr>
        <w:t xml:space="preserve"> </w:t>
      </w:r>
      <w:r>
        <w:rPr>
          <w:sz w:val="24"/>
        </w:rPr>
        <w:t>Вища</w:t>
      </w:r>
      <w:r>
        <w:rPr>
          <w:spacing w:val="-8"/>
          <w:sz w:val="24"/>
        </w:rPr>
        <w:t xml:space="preserve"> </w:t>
      </w:r>
      <w:r>
        <w:rPr>
          <w:sz w:val="24"/>
        </w:rPr>
        <w:t>шк.,</w:t>
      </w:r>
      <w:r>
        <w:rPr>
          <w:spacing w:val="-1"/>
          <w:sz w:val="24"/>
        </w:rPr>
        <w:t xml:space="preserve"> </w:t>
      </w:r>
      <w:r>
        <w:rPr>
          <w:sz w:val="24"/>
        </w:rPr>
        <w:t>2005.</w:t>
      </w:r>
      <w:r>
        <w:rPr>
          <w:spacing w:val="6"/>
          <w:sz w:val="24"/>
        </w:rPr>
        <w:t xml:space="preserve"> </w:t>
      </w:r>
      <w:r>
        <w:rPr>
          <w:sz w:val="24"/>
        </w:rPr>
        <w:t>639</w:t>
      </w:r>
      <w:r>
        <w:rPr>
          <w:spacing w:val="-7"/>
          <w:sz w:val="24"/>
        </w:rPr>
        <w:t xml:space="preserve"> </w:t>
      </w:r>
      <w:r>
        <w:rPr>
          <w:spacing w:val="-5"/>
          <w:sz w:val="24"/>
        </w:rPr>
        <w:t>с.</w:t>
      </w:r>
    </w:p>
    <w:p w:rsidR="007133A2" w:rsidRDefault="00000000">
      <w:pPr>
        <w:pStyle w:val="a4"/>
        <w:numPr>
          <w:ilvl w:val="0"/>
          <w:numId w:val="2"/>
        </w:numPr>
        <w:tabs>
          <w:tab w:val="left" w:pos="529"/>
        </w:tabs>
        <w:spacing w:before="5" w:line="237" w:lineRule="auto"/>
        <w:ind w:left="285" w:right="519" w:firstLine="0"/>
        <w:rPr>
          <w:sz w:val="24"/>
        </w:rPr>
      </w:pPr>
      <w:r>
        <w:rPr>
          <w:sz w:val="24"/>
        </w:rPr>
        <w:t>Корчинський</w:t>
      </w:r>
      <w:r>
        <w:rPr>
          <w:spacing w:val="-7"/>
          <w:sz w:val="24"/>
        </w:rPr>
        <w:t xml:space="preserve"> </w:t>
      </w:r>
      <w:r>
        <w:rPr>
          <w:sz w:val="24"/>
        </w:rPr>
        <w:t>Г.</w:t>
      </w:r>
      <w:r>
        <w:rPr>
          <w:spacing w:val="-3"/>
          <w:sz w:val="24"/>
        </w:rPr>
        <w:t xml:space="preserve"> </w:t>
      </w:r>
      <w:r>
        <w:rPr>
          <w:sz w:val="24"/>
        </w:rPr>
        <w:t>А.</w:t>
      </w:r>
      <w:r>
        <w:rPr>
          <w:spacing w:val="-2"/>
          <w:sz w:val="24"/>
        </w:rPr>
        <w:t xml:space="preserve"> </w:t>
      </w:r>
      <w:r>
        <w:rPr>
          <w:sz w:val="24"/>
        </w:rPr>
        <w:t>Хімія,</w:t>
      </w:r>
      <w:r>
        <w:rPr>
          <w:spacing w:val="-2"/>
          <w:sz w:val="24"/>
        </w:rPr>
        <w:t xml:space="preserve"> </w:t>
      </w:r>
      <w:r>
        <w:rPr>
          <w:sz w:val="24"/>
        </w:rPr>
        <w:t>Підручник</w:t>
      </w:r>
      <w:r>
        <w:rPr>
          <w:spacing w:val="-6"/>
          <w:sz w:val="24"/>
        </w:rPr>
        <w:t xml:space="preserve"> </w:t>
      </w:r>
      <w:r>
        <w:rPr>
          <w:sz w:val="24"/>
        </w:rPr>
        <w:t>для</w:t>
      </w:r>
      <w:r>
        <w:rPr>
          <w:spacing w:val="-4"/>
          <w:sz w:val="24"/>
        </w:rPr>
        <w:t xml:space="preserve"> </w:t>
      </w:r>
      <w:r>
        <w:rPr>
          <w:sz w:val="24"/>
        </w:rPr>
        <w:t>студентів нехімічних</w:t>
      </w:r>
      <w:r>
        <w:rPr>
          <w:spacing w:val="-8"/>
          <w:sz w:val="24"/>
        </w:rPr>
        <w:t xml:space="preserve"> </w:t>
      </w:r>
      <w:r>
        <w:rPr>
          <w:sz w:val="24"/>
        </w:rPr>
        <w:t>спеціальностей</w:t>
      </w:r>
      <w:r>
        <w:rPr>
          <w:spacing w:val="-7"/>
          <w:sz w:val="24"/>
        </w:rPr>
        <w:t xml:space="preserve"> </w:t>
      </w:r>
      <w:r>
        <w:rPr>
          <w:sz w:val="24"/>
        </w:rPr>
        <w:t>вищ.</w:t>
      </w:r>
      <w:r>
        <w:rPr>
          <w:spacing w:val="-7"/>
          <w:sz w:val="24"/>
        </w:rPr>
        <w:t xml:space="preserve"> </w:t>
      </w:r>
      <w:r>
        <w:rPr>
          <w:sz w:val="24"/>
        </w:rPr>
        <w:t>техн. закладів. Вінниця: «Поділля-2000», 2002. 525 с.</w:t>
      </w:r>
    </w:p>
    <w:p w:rsidR="007133A2" w:rsidRDefault="00000000">
      <w:pPr>
        <w:pStyle w:val="a4"/>
        <w:numPr>
          <w:ilvl w:val="0"/>
          <w:numId w:val="2"/>
        </w:numPr>
        <w:tabs>
          <w:tab w:val="left" w:pos="529"/>
        </w:tabs>
        <w:spacing w:before="3" w:line="275" w:lineRule="exact"/>
        <w:ind w:hanging="244"/>
        <w:rPr>
          <w:sz w:val="24"/>
        </w:rPr>
      </w:pPr>
      <w:r>
        <w:rPr>
          <w:sz w:val="24"/>
        </w:rPr>
        <w:t>Михалічко</w:t>
      </w:r>
      <w:r>
        <w:rPr>
          <w:spacing w:val="-2"/>
          <w:sz w:val="24"/>
        </w:rPr>
        <w:t xml:space="preserve"> </w:t>
      </w:r>
      <w:r>
        <w:rPr>
          <w:sz w:val="24"/>
        </w:rPr>
        <w:t>Б.М.</w:t>
      </w:r>
      <w:r>
        <w:rPr>
          <w:spacing w:val="-1"/>
          <w:sz w:val="24"/>
        </w:rPr>
        <w:t xml:space="preserve"> </w:t>
      </w:r>
      <w:r>
        <w:rPr>
          <w:sz w:val="24"/>
        </w:rPr>
        <w:t>Курс</w:t>
      </w:r>
      <w:r>
        <w:rPr>
          <w:spacing w:val="-4"/>
          <w:sz w:val="24"/>
        </w:rPr>
        <w:t xml:space="preserve"> </w:t>
      </w:r>
      <w:r>
        <w:rPr>
          <w:sz w:val="24"/>
        </w:rPr>
        <w:t>загальної</w:t>
      </w:r>
      <w:r>
        <w:rPr>
          <w:spacing w:val="-11"/>
          <w:sz w:val="24"/>
        </w:rPr>
        <w:t xml:space="preserve"> </w:t>
      </w:r>
      <w:r>
        <w:rPr>
          <w:sz w:val="24"/>
        </w:rPr>
        <w:t>хімії.</w:t>
      </w:r>
      <w:r>
        <w:rPr>
          <w:spacing w:val="-2"/>
          <w:sz w:val="24"/>
        </w:rPr>
        <w:t xml:space="preserve"> </w:t>
      </w:r>
      <w:r>
        <w:rPr>
          <w:sz w:val="24"/>
        </w:rPr>
        <w:t>Теоретичні</w:t>
      </w:r>
      <w:r>
        <w:rPr>
          <w:spacing w:val="-11"/>
          <w:sz w:val="24"/>
        </w:rPr>
        <w:t xml:space="preserve"> </w:t>
      </w:r>
      <w:r>
        <w:rPr>
          <w:sz w:val="24"/>
        </w:rPr>
        <w:t>основи:</w:t>
      </w:r>
      <w:r>
        <w:rPr>
          <w:spacing w:val="-3"/>
          <w:sz w:val="24"/>
        </w:rPr>
        <w:t xml:space="preserve"> </w:t>
      </w:r>
      <w:r>
        <w:rPr>
          <w:sz w:val="24"/>
        </w:rPr>
        <w:t>Навч.</w:t>
      </w:r>
      <w:r>
        <w:rPr>
          <w:spacing w:val="-1"/>
          <w:sz w:val="24"/>
        </w:rPr>
        <w:t xml:space="preserve"> </w:t>
      </w:r>
      <w:r>
        <w:rPr>
          <w:sz w:val="24"/>
        </w:rPr>
        <w:t>посіб.</w:t>
      </w:r>
      <w:r>
        <w:rPr>
          <w:spacing w:val="-1"/>
          <w:sz w:val="24"/>
        </w:rPr>
        <w:t xml:space="preserve"> </w:t>
      </w:r>
      <w:r>
        <w:rPr>
          <w:sz w:val="24"/>
        </w:rPr>
        <w:t>К.:</w:t>
      </w:r>
      <w:r>
        <w:rPr>
          <w:spacing w:val="-3"/>
          <w:sz w:val="24"/>
        </w:rPr>
        <w:t xml:space="preserve"> </w:t>
      </w:r>
      <w:r>
        <w:rPr>
          <w:sz w:val="24"/>
        </w:rPr>
        <w:t>Знання,</w:t>
      </w:r>
      <w:r>
        <w:rPr>
          <w:spacing w:val="-2"/>
          <w:sz w:val="24"/>
        </w:rPr>
        <w:t xml:space="preserve"> </w:t>
      </w:r>
      <w:r>
        <w:rPr>
          <w:sz w:val="24"/>
        </w:rPr>
        <w:t>2009.</w:t>
      </w:r>
      <w:r>
        <w:rPr>
          <w:spacing w:val="6"/>
          <w:sz w:val="24"/>
        </w:rPr>
        <w:t xml:space="preserve"> </w:t>
      </w:r>
      <w:r>
        <w:rPr>
          <w:spacing w:val="-2"/>
          <w:sz w:val="24"/>
        </w:rPr>
        <w:t>548с.</w:t>
      </w:r>
    </w:p>
    <w:p w:rsidR="007133A2" w:rsidRDefault="00000000">
      <w:pPr>
        <w:pStyle w:val="a4"/>
        <w:numPr>
          <w:ilvl w:val="0"/>
          <w:numId w:val="2"/>
        </w:numPr>
        <w:tabs>
          <w:tab w:val="left" w:pos="529"/>
        </w:tabs>
        <w:spacing w:line="242" w:lineRule="auto"/>
        <w:ind w:left="285" w:right="327" w:firstLine="0"/>
        <w:rPr>
          <w:sz w:val="24"/>
        </w:rPr>
      </w:pPr>
      <w:r>
        <w:rPr>
          <w:sz w:val="24"/>
        </w:rPr>
        <w:t>Романова</w:t>
      </w:r>
      <w:r>
        <w:rPr>
          <w:spacing w:val="-4"/>
          <w:sz w:val="24"/>
        </w:rPr>
        <w:t xml:space="preserve"> </w:t>
      </w:r>
      <w:r>
        <w:rPr>
          <w:sz w:val="24"/>
        </w:rPr>
        <w:t>Н.В.</w:t>
      </w:r>
      <w:r>
        <w:rPr>
          <w:spacing w:val="-2"/>
          <w:sz w:val="24"/>
        </w:rPr>
        <w:t xml:space="preserve"> </w:t>
      </w:r>
      <w:r>
        <w:rPr>
          <w:sz w:val="24"/>
        </w:rPr>
        <w:t>Загальна</w:t>
      </w:r>
      <w:r>
        <w:rPr>
          <w:spacing w:val="-4"/>
          <w:sz w:val="24"/>
        </w:rPr>
        <w:t xml:space="preserve"> </w:t>
      </w:r>
      <w:r>
        <w:rPr>
          <w:sz w:val="24"/>
        </w:rPr>
        <w:t>та</w:t>
      </w:r>
      <w:r>
        <w:rPr>
          <w:spacing w:val="-8"/>
          <w:sz w:val="24"/>
        </w:rPr>
        <w:t xml:space="preserve"> </w:t>
      </w:r>
      <w:r>
        <w:rPr>
          <w:sz w:val="24"/>
        </w:rPr>
        <w:t>неорганічна</w:t>
      </w:r>
      <w:r>
        <w:rPr>
          <w:spacing w:val="-4"/>
          <w:sz w:val="24"/>
        </w:rPr>
        <w:t xml:space="preserve"> </w:t>
      </w:r>
      <w:r>
        <w:rPr>
          <w:sz w:val="24"/>
        </w:rPr>
        <w:t>хімія:</w:t>
      </w:r>
      <w:r>
        <w:rPr>
          <w:spacing w:val="-3"/>
          <w:sz w:val="24"/>
        </w:rPr>
        <w:t xml:space="preserve"> </w:t>
      </w:r>
      <w:r>
        <w:rPr>
          <w:sz w:val="24"/>
        </w:rPr>
        <w:t>Підручник</w:t>
      </w:r>
      <w:r>
        <w:rPr>
          <w:spacing w:val="-5"/>
          <w:sz w:val="24"/>
        </w:rPr>
        <w:t xml:space="preserve"> </w:t>
      </w:r>
      <w:r>
        <w:rPr>
          <w:sz w:val="24"/>
        </w:rPr>
        <w:t>для</w:t>
      </w:r>
      <w:r>
        <w:rPr>
          <w:spacing w:val="-3"/>
          <w:sz w:val="24"/>
        </w:rPr>
        <w:t xml:space="preserve"> </w:t>
      </w:r>
      <w:r>
        <w:rPr>
          <w:sz w:val="24"/>
        </w:rPr>
        <w:t>студентів</w:t>
      </w:r>
      <w:r>
        <w:rPr>
          <w:spacing w:val="-2"/>
          <w:sz w:val="24"/>
        </w:rPr>
        <w:t xml:space="preserve"> </w:t>
      </w:r>
      <w:r>
        <w:rPr>
          <w:sz w:val="24"/>
        </w:rPr>
        <w:t>вищ.</w:t>
      </w:r>
      <w:r>
        <w:rPr>
          <w:spacing w:val="-6"/>
          <w:sz w:val="24"/>
        </w:rPr>
        <w:t xml:space="preserve"> </w:t>
      </w:r>
      <w:r>
        <w:rPr>
          <w:sz w:val="24"/>
        </w:rPr>
        <w:t>навч.</w:t>
      </w:r>
      <w:r>
        <w:rPr>
          <w:spacing w:val="-6"/>
          <w:sz w:val="24"/>
        </w:rPr>
        <w:t xml:space="preserve"> </w:t>
      </w:r>
      <w:r>
        <w:rPr>
          <w:sz w:val="24"/>
        </w:rPr>
        <w:t>закладів. Київ; Ірпінь: ВТФ «Перун», 1998. 480 с.</w:t>
      </w:r>
    </w:p>
    <w:p w:rsidR="007133A2" w:rsidRDefault="00000000">
      <w:pPr>
        <w:pStyle w:val="a4"/>
        <w:numPr>
          <w:ilvl w:val="0"/>
          <w:numId w:val="2"/>
        </w:numPr>
        <w:tabs>
          <w:tab w:val="left" w:pos="529"/>
        </w:tabs>
        <w:spacing w:line="242" w:lineRule="auto"/>
        <w:ind w:left="285" w:right="195" w:firstLine="0"/>
        <w:rPr>
          <w:sz w:val="24"/>
        </w:rPr>
      </w:pPr>
      <w:r>
        <w:rPr>
          <w:sz w:val="24"/>
        </w:rPr>
        <w:t>Телегус</w:t>
      </w:r>
      <w:r>
        <w:rPr>
          <w:spacing w:val="-3"/>
          <w:sz w:val="24"/>
        </w:rPr>
        <w:t xml:space="preserve"> </w:t>
      </w:r>
      <w:r>
        <w:rPr>
          <w:sz w:val="24"/>
        </w:rPr>
        <w:t>В.С.,</w:t>
      </w:r>
      <w:r>
        <w:rPr>
          <w:spacing w:val="-6"/>
          <w:sz w:val="24"/>
        </w:rPr>
        <w:t xml:space="preserve"> </w:t>
      </w:r>
      <w:r>
        <w:rPr>
          <w:sz w:val="24"/>
        </w:rPr>
        <w:t>Бодак</w:t>
      </w:r>
      <w:r>
        <w:rPr>
          <w:spacing w:val="-3"/>
          <w:sz w:val="24"/>
        </w:rPr>
        <w:t xml:space="preserve"> </w:t>
      </w:r>
      <w:r>
        <w:rPr>
          <w:sz w:val="24"/>
        </w:rPr>
        <w:t>О.І.,</w:t>
      </w:r>
      <w:r>
        <w:rPr>
          <w:spacing w:val="-1"/>
          <w:sz w:val="24"/>
        </w:rPr>
        <w:t xml:space="preserve"> </w:t>
      </w:r>
      <w:r>
        <w:rPr>
          <w:sz w:val="24"/>
        </w:rPr>
        <w:t>Заречнюк</w:t>
      </w:r>
      <w:r>
        <w:rPr>
          <w:spacing w:val="-3"/>
          <w:sz w:val="24"/>
        </w:rPr>
        <w:t xml:space="preserve"> </w:t>
      </w:r>
      <w:r>
        <w:rPr>
          <w:sz w:val="24"/>
        </w:rPr>
        <w:t>О.С.,</w:t>
      </w:r>
      <w:r>
        <w:rPr>
          <w:spacing w:val="-6"/>
          <w:sz w:val="24"/>
        </w:rPr>
        <w:t xml:space="preserve"> </w:t>
      </w:r>
      <w:r>
        <w:rPr>
          <w:sz w:val="24"/>
        </w:rPr>
        <w:t>Кінжибало</w:t>
      </w:r>
      <w:r>
        <w:rPr>
          <w:spacing w:val="-1"/>
          <w:sz w:val="24"/>
        </w:rPr>
        <w:t xml:space="preserve"> </w:t>
      </w:r>
      <w:r>
        <w:rPr>
          <w:sz w:val="24"/>
        </w:rPr>
        <w:t>В.В.</w:t>
      </w:r>
      <w:r>
        <w:rPr>
          <w:spacing w:val="-1"/>
          <w:sz w:val="24"/>
        </w:rPr>
        <w:t xml:space="preserve"> </w:t>
      </w:r>
      <w:r>
        <w:rPr>
          <w:sz w:val="24"/>
        </w:rPr>
        <w:t>Основи</w:t>
      </w:r>
      <w:r>
        <w:rPr>
          <w:spacing w:val="-7"/>
          <w:sz w:val="24"/>
        </w:rPr>
        <w:t xml:space="preserve"> </w:t>
      </w:r>
      <w:r>
        <w:rPr>
          <w:sz w:val="24"/>
        </w:rPr>
        <w:t>загальної</w:t>
      </w:r>
      <w:r>
        <w:rPr>
          <w:spacing w:val="-11"/>
          <w:sz w:val="24"/>
        </w:rPr>
        <w:t xml:space="preserve"> </w:t>
      </w:r>
      <w:r>
        <w:rPr>
          <w:sz w:val="24"/>
        </w:rPr>
        <w:t>хімії:</w:t>
      </w:r>
      <w:r>
        <w:rPr>
          <w:spacing w:val="-3"/>
          <w:sz w:val="24"/>
        </w:rPr>
        <w:t xml:space="preserve"> </w:t>
      </w:r>
      <w:r>
        <w:rPr>
          <w:sz w:val="24"/>
        </w:rPr>
        <w:t>Підручник. Львів : Світ, 2000. 424 с.: іл.</w:t>
      </w:r>
    </w:p>
    <w:p w:rsidR="007133A2" w:rsidRDefault="00000000">
      <w:pPr>
        <w:pStyle w:val="a4"/>
        <w:numPr>
          <w:ilvl w:val="0"/>
          <w:numId w:val="2"/>
        </w:numPr>
        <w:tabs>
          <w:tab w:val="left" w:pos="529"/>
        </w:tabs>
        <w:spacing w:line="271" w:lineRule="exact"/>
        <w:ind w:hanging="244"/>
        <w:rPr>
          <w:sz w:val="24"/>
        </w:rPr>
      </w:pPr>
      <w:r>
        <w:rPr>
          <w:sz w:val="24"/>
        </w:rPr>
        <w:t>Березан</w:t>
      </w:r>
      <w:r>
        <w:rPr>
          <w:spacing w:val="-7"/>
          <w:sz w:val="24"/>
        </w:rPr>
        <w:t xml:space="preserve"> </w:t>
      </w:r>
      <w:r>
        <w:rPr>
          <w:sz w:val="24"/>
        </w:rPr>
        <w:t>О.</w:t>
      </w:r>
      <w:r>
        <w:rPr>
          <w:spacing w:val="-4"/>
          <w:sz w:val="24"/>
        </w:rPr>
        <w:t xml:space="preserve"> </w:t>
      </w:r>
      <w:r>
        <w:rPr>
          <w:sz w:val="24"/>
        </w:rPr>
        <w:t>Енциклопедія</w:t>
      </w:r>
      <w:r>
        <w:rPr>
          <w:spacing w:val="-3"/>
          <w:sz w:val="24"/>
        </w:rPr>
        <w:t xml:space="preserve"> </w:t>
      </w:r>
      <w:r>
        <w:rPr>
          <w:sz w:val="24"/>
        </w:rPr>
        <w:t>хімічних</w:t>
      </w:r>
      <w:r>
        <w:rPr>
          <w:spacing w:val="-7"/>
          <w:sz w:val="24"/>
        </w:rPr>
        <w:t xml:space="preserve"> </w:t>
      </w:r>
      <w:r>
        <w:rPr>
          <w:sz w:val="24"/>
        </w:rPr>
        <w:t>задач.</w:t>
      </w:r>
      <w:r>
        <w:rPr>
          <w:spacing w:val="3"/>
          <w:sz w:val="24"/>
        </w:rPr>
        <w:t xml:space="preserve"> </w:t>
      </w:r>
      <w:r>
        <w:rPr>
          <w:sz w:val="24"/>
        </w:rPr>
        <w:t>Тернопіль:</w:t>
      </w:r>
      <w:r>
        <w:rPr>
          <w:spacing w:val="-2"/>
          <w:sz w:val="24"/>
        </w:rPr>
        <w:t xml:space="preserve"> </w:t>
      </w:r>
      <w:r>
        <w:rPr>
          <w:sz w:val="24"/>
        </w:rPr>
        <w:t>Підручники</w:t>
      </w:r>
      <w:r>
        <w:rPr>
          <w:spacing w:val="2"/>
          <w:sz w:val="24"/>
        </w:rPr>
        <w:t xml:space="preserve"> </w:t>
      </w:r>
      <w:r>
        <w:rPr>
          <w:sz w:val="24"/>
        </w:rPr>
        <w:t>і</w:t>
      </w:r>
      <w:r>
        <w:rPr>
          <w:spacing w:val="-11"/>
          <w:sz w:val="24"/>
        </w:rPr>
        <w:t xml:space="preserve"> </w:t>
      </w:r>
      <w:r>
        <w:rPr>
          <w:sz w:val="24"/>
        </w:rPr>
        <w:t>посібники,</w:t>
      </w:r>
      <w:r>
        <w:rPr>
          <w:spacing w:val="-1"/>
          <w:sz w:val="24"/>
        </w:rPr>
        <w:t xml:space="preserve"> </w:t>
      </w:r>
      <w:r>
        <w:rPr>
          <w:sz w:val="24"/>
        </w:rPr>
        <w:t>2001.</w:t>
      </w:r>
      <w:r>
        <w:rPr>
          <w:spacing w:val="-3"/>
          <w:sz w:val="24"/>
        </w:rPr>
        <w:t xml:space="preserve"> </w:t>
      </w:r>
      <w:r>
        <w:rPr>
          <w:sz w:val="24"/>
        </w:rPr>
        <w:t>304</w:t>
      </w:r>
      <w:r>
        <w:rPr>
          <w:spacing w:val="-2"/>
          <w:sz w:val="24"/>
        </w:rPr>
        <w:t xml:space="preserve"> </w:t>
      </w:r>
      <w:r>
        <w:rPr>
          <w:spacing w:val="-5"/>
          <w:sz w:val="24"/>
        </w:rPr>
        <w:t>с.</w:t>
      </w:r>
    </w:p>
    <w:p w:rsidR="007133A2" w:rsidRDefault="00000000">
      <w:pPr>
        <w:pStyle w:val="a4"/>
        <w:numPr>
          <w:ilvl w:val="0"/>
          <w:numId w:val="2"/>
        </w:numPr>
        <w:tabs>
          <w:tab w:val="left" w:pos="529"/>
        </w:tabs>
        <w:ind w:left="285" w:right="684" w:firstLine="0"/>
        <w:rPr>
          <w:sz w:val="24"/>
        </w:rPr>
      </w:pPr>
      <w:r>
        <w:rPr>
          <w:sz w:val="24"/>
        </w:rPr>
        <w:t>Каличак</w:t>
      </w:r>
      <w:r>
        <w:rPr>
          <w:spacing w:val="-6"/>
          <w:sz w:val="24"/>
        </w:rPr>
        <w:t xml:space="preserve"> </w:t>
      </w:r>
      <w:r>
        <w:rPr>
          <w:sz w:val="24"/>
        </w:rPr>
        <w:t>Я.М.,</w:t>
      </w:r>
      <w:r>
        <w:rPr>
          <w:spacing w:val="-8"/>
          <w:sz w:val="24"/>
        </w:rPr>
        <w:t xml:space="preserve"> </w:t>
      </w:r>
      <w:r>
        <w:rPr>
          <w:sz w:val="24"/>
        </w:rPr>
        <w:t>Кінжибало В.В.,</w:t>
      </w:r>
      <w:r>
        <w:rPr>
          <w:spacing w:val="-8"/>
          <w:sz w:val="24"/>
        </w:rPr>
        <w:t xml:space="preserve"> </w:t>
      </w:r>
      <w:r>
        <w:rPr>
          <w:sz w:val="24"/>
        </w:rPr>
        <w:t>Котур</w:t>
      </w:r>
      <w:r>
        <w:rPr>
          <w:spacing w:val="-5"/>
          <w:sz w:val="24"/>
        </w:rPr>
        <w:t xml:space="preserve"> </w:t>
      </w:r>
      <w:r>
        <w:rPr>
          <w:sz w:val="24"/>
        </w:rPr>
        <w:t>Б.Я.,</w:t>
      </w:r>
      <w:r>
        <w:rPr>
          <w:spacing w:val="-8"/>
          <w:sz w:val="24"/>
        </w:rPr>
        <w:t xml:space="preserve"> </w:t>
      </w:r>
      <w:r>
        <w:rPr>
          <w:sz w:val="24"/>
        </w:rPr>
        <w:t>Миськів</w:t>
      </w:r>
      <w:r>
        <w:rPr>
          <w:spacing w:val="-2"/>
          <w:sz w:val="24"/>
        </w:rPr>
        <w:t xml:space="preserve"> </w:t>
      </w:r>
      <w:r>
        <w:rPr>
          <w:sz w:val="24"/>
        </w:rPr>
        <w:t>М.Г.,</w:t>
      </w:r>
      <w:r>
        <w:rPr>
          <w:spacing w:val="-4"/>
          <w:sz w:val="24"/>
        </w:rPr>
        <w:t xml:space="preserve"> </w:t>
      </w:r>
      <w:r>
        <w:rPr>
          <w:sz w:val="24"/>
        </w:rPr>
        <w:t>Сколоздра</w:t>
      </w:r>
      <w:r>
        <w:rPr>
          <w:spacing w:val="-6"/>
          <w:sz w:val="24"/>
        </w:rPr>
        <w:t xml:space="preserve"> </w:t>
      </w:r>
      <w:r>
        <w:rPr>
          <w:sz w:val="24"/>
        </w:rPr>
        <w:t>Р.В.</w:t>
      </w:r>
      <w:r>
        <w:rPr>
          <w:spacing w:val="-4"/>
          <w:sz w:val="24"/>
        </w:rPr>
        <w:t xml:space="preserve"> </w:t>
      </w:r>
      <w:r>
        <w:rPr>
          <w:sz w:val="24"/>
        </w:rPr>
        <w:t>Хімія.</w:t>
      </w:r>
      <w:r>
        <w:rPr>
          <w:spacing w:val="-4"/>
          <w:sz w:val="24"/>
        </w:rPr>
        <w:t xml:space="preserve"> </w:t>
      </w:r>
      <w:r>
        <w:rPr>
          <w:sz w:val="24"/>
        </w:rPr>
        <w:t>Задачі, вправи, тести. Львів: Світ, 2001. 224 с.</w:t>
      </w:r>
    </w:p>
    <w:p w:rsidR="007133A2" w:rsidRDefault="00000000">
      <w:pPr>
        <w:pStyle w:val="a4"/>
        <w:numPr>
          <w:ilvl w:val="0"/>
          <w:numId w:val="2"/>
        </w:numPr>
        <w:tabs>
          <w:tab w:val="left" w:pos="529"/>
        </w:tabs>
        <w:spacing w:line="275" w:lineRule="exact"/>
        <w:ind w:hanging="244"/>
        <w:rPr>
          <w:sz w:val="24"/>
        </w:rPr>
      </w:pPr>
      <w:r>
        <w:rPr>
          <w:sz w:val="24"/>
        </w:rPr>
        <w:t>Д.Д.</w:t>
      </w:r>
      <w:r>
        <w:rPr>
          <w:spacing w:val="-2"/>
          <w:sz w:val="24"/>
        </w:rPr>
        <w:t xml:space="preserve"> </w:t>
      </w:r>
      <w:r>
        <w:rPr>
          <w:sz w:val="24"/>
        </w:rPr>
        <w:t>Луцевич,</w:t>
      </w:r>
      <w:r>
        <w:rPr>
          <w:spacing w:val="-1"/>
          <w:sz w:val="24"/>
        </w:rPr>
        <w:t xml:space="preserve"> </w:t>
      </w:r>
      <w:r>
        <w:rPr>
          <w:sz w:val="24"/>
        </w:rPr>
        <w:t>О.В.</w:t>
      </w:r>
      <w:r>
        <w:rPr>
          <w:spacing w:val="-2"/>
          <w:sz w:val="24"/>
        </w:rPr>
        <w:t xml:space="preserve"> </w:t>
      </w:r>
      <w:r>
        <w:rPr>
          <w:sz w:val="24"/>
        </w:rPr>
        <w:t>Березан.</w:t>
      </w:r>
      <w:r>
        <w:rPr>
          <w:spacing w:val="-1"/>
          <w:sz w:val="24"/>
        </w:rPr>
        <w:t xml:space="preserve"> </w:t>
      </w:r>
      <w:r>
        <w:rPr>
          <w:sz w:val="24"/>
        </w:rPr>
        <w:t>Конспект-довідник</w:t>
      </w:r>
      <w:r>
        <w:rPr>
          <w:spacing w:val="-5"/>
          <w:sz w:val="24"/>
        </w:rPr>
        <w:t xml:space="preserve"> </w:t>
      </w:r>
      <w:r>
        <w:rPr>
          <w:sz w:val="24"/>
        </w:rPr>
        <w:t>з</w:t>
      </w:r>
      <w:r>
        <w:rPr>
          <w:spacing w:val="-3"/>
          <w:sz w:val="24"/>
        </w:rPr>
        <w:t xml:space="preserve"> </w:t>
      </w:r>
      <w:r>
        <w:rPr>
          <w:sz w:val="24"/>
        </w:rPr>
        <w:t>хімії:</w:t>
      </w:r>
      <w:r>
        <w:rPr>
          <w:spacing w:val="-3"/>
          <w:sz w:val="24"/>
        </w:rPr>
        <w:t xml:space="preserve"> </w:t>
      </w:r>
      <w:r>
        <w:rPr>
          <w:sz w:val="24"/>
        </w:rPr>
        <w:t>Посібник.</w:t>
      </w:r>
      <w:r>
        <w:rPr>
          <w:spacing w:val="-1"/>
          <w:sz w:val="24"/>
        </w:rPr>
        <w:t xml:space="preserve"> </w:t>
      </w:r>
      <w:r>
        <w:rPr>
          <w:sz w:val="24"/>
        </w:rPr>
        <w:t>К.:</w:t>
      </w:r>
      <w:r>
        <w:rPr>
          <w:spacing w:val="-3"/>
          <w:sz w:val="24"/>
        </w:rPr>
        <w:t xml:space="preserve"> </w:t>
      </w:r>
      <w:r>
        <w:rPr>
          <w:sz w:val="24"/>
        </w:rPr>
        <w:t>Вища</w:t>
      </w:r>
      <w:r>
        <w:rPr>
          <w:spacing w:val="-9"/>
          <w:sz w:val="24"/>
        </w:rPr>
        <w:t xml:space="preserve"> </w:t>
      </w:r>
      <w:r>
        <w:rPr>
          <w:sz w:val="24"/>
        </w:rPr>
        <w:t>шк.,</w:t>
      </w:r>
      <w:r>
        <w:rPr>
          <w:spacing w:val="-2"/>
          <w:sz w:val="24"/>
        </w:rPr>
        <w:t xml:space="preserve"> </w:t>
      </w:r>
      <w:r>
        <w:rPr>
          <w:sz w:val="24"/>
        </w:rPr>
        <w:t>1997.</w:t>
      </w:r>
      <w:r>
        <w:rPr>
          <w:spacing w:val="6"/>
          <w:sz w:val="24"/>
        </w:rPr>
        <w:t xml:space="preserve"> </w:t>
      </w:r>
      <w:r>
        <w:rPr>
          <w:sz w:val="24"/>
        </w:rPr>
        <w:t>240</w:t>
      </w:r>
      <w:r>
        <w:rPr>
          <w:spacing w:val="-7"/>
          <w:sz w:val="24"/>
        </w:rPr>
        <w:t xml:space="preserve"> с.</w:t>
      </w:r>
    </w:p>
    <w:p w:rsidR="007133A2" w:rsidRDefault="00000000">
      <w:pPr>
        <w:pStyle w:val="a4"/>
        <w:numPr>
          <w:ilvl w:val="0"/>
          <w:numId w:val="2"/>
        </w:numPr>
        <w:tabs>
          <w:tab w:val="left" w:pos="529"/>
        </w:tabs>
        <w:spacing w:line="275" w:lineRule="exact"/>
        <w:ind w:hanging="244"/>
        <w:rPr>
          <w:sz w:val="24"/>
        </w:rPr>
      </w:pPr>
      <w:r>
        <w:rPr>
          <w:sz w:val="24"/>
        </w:rPr>
        <w:t>Романова</w:t>
      </w:r>
      <w:r>
        <w:rPr>
          <w:spacing w:val="-5"/>
          <w:sz w:val="24"/>
        </w:rPr>
        <w:t xml:space="preserve"> </w:t>
      </w:r>
      <w:r>
        <w:rPr>
          <w:sz w:val="24"/>
        </w:rPr>
        <w:t>Н.В.</w:t>
      </w:r>
      <w:r>
        <w:rPr>
          <w:spacing w:val="-1"/>
          <w:sz w:val="24"/>
        </w:rPr>
        <w:t xml:space="preserve"> </w:t>
      </w:r>
      <w:r>
        <w:rPr>
          <w:sz w:val="24"/>
        </w:rPr>
        <w:t>Загальна</w:t>
      </w:r>
      <w:r>
        <w:rPr>
          <w:spacing w:val="-2"/>
          <w:sz w:val="24"/>
        </w:rPr>
        <w:t xml:space="preserve"> </w:t>
      </w:r>
      <w:r>
        <w:rPr>
          <w:sz w:val="24"/>
        </w:rPr>
        <w:t>та</w:t>
      </w:r>
      <w:r>
        <w:rPr>
          <w:spacing w:val="-4"/>
          <w:sz w:val="24"/>
        </w:rPr>
        <w:t xml:space="preserve"> </w:t>
      </w:r>
      <w:r>
        <w:rPr>
          <w:sz w:val="24"/>
        </w:rPr>
        <w:t>неорганічна</w:t>
      </w:r>
      <w:r>
        <w:rPr>
          <w:spacing w:val="-3"/>
          <w:sz w:val="24"/>
        </w:rPr>
        <w:t xml:space="preserve"> </w:t>
      </w:r>
      <w:r>
        <w:rPr>
          <w:sz w:val="24"/>
        </w:rPr>
        <w:t>хімія. Практикум.</w:t>
      </w:r>
      <w:r>
        <w:rPr>
          <w:spacing w:val="3"/>
          <w:sz w:val="24"/>
        </w:rPr>
        <w:t xml:space="preserve"> </w:t>
      </w:r>
      <w:r>
        <w:rPr>
          <w:sz w:val="24"/>
        </w:rPr>
        <w:t>К.,</w:t>
      </w:r>
      <w:r>
        <w:rPr>
          <w:spacing w:val="-5"/>
          <w:sz w:val="24"/>
        </w:rPr>
        <w:t xml:space="preserve"> </w:t>
      </w:r>
      <w:r>
        <w:rPr>
          <w:sz w:val="24"/>
        </w:rPr>
        <w:t>2003.</w:t>
      </w:r>
      <w:r>
        <w:rPr>
          <w:spacing w:val="-3"/>
          <w:sz w:val="24"/>
        </w:rPr>
        <w:t xml:space="preserve"> </w:t>
      </w:r>
      <w:r>
        <w:rPr>
          <w:sz w:val="24"/>
        </w:rPr>
        <w:t>280</w:t>
      </w:r>
      <w:r>
        <w:rPr>
          <w:spacing w:val="-2"/>
          <w:sz w:val="24"/>
        </w:rPr>
        <w:t xml:space="preserve"> </w:t>
      </w:r>
      <w:r>
        <w:rPr>
          <w:spacing w:val="-5"/>
          <w:sz w:val="24"/>
        </w:rPr>
        <w:t>с.</w:t>
      </w:r>
    </w:p>
    <w:p w:rsidR="007133A2" w:rsidRDefault="00000000">
      <w:pPr>
        <w:pStyle w:val="3"/>
        <w:spacing w:before="4"/>
      </w:pPr>
      <w:bookmarkStart w:id="5" w:name="Iнтернет-ресурси"/>
      <w:bookmarkEnd w:id="5"/>
      <w:r>
        <w:t>Iнтернет-</w:t>
      </w:r>
      <w:r>
        <w:rPr>
          <w:spacing w:val="-2"/>
        </w:rPr>
        <w:t>ресурси</w:t>
      </w:r>
    </w:p>
    <w:p w:rsidR="007133A2" w:rsidRDefault="00000000">
      <w:pPr>
        <w:pStyle w:val="a4"/>
        <w:numPr>
          <w:ilvl w:val="0"/>
          <w:numId w:val="1"/>
        </w:numPr>
        <w:tabs>
          <w:tab w:val="left" w:pos="467"/>
        </w:tabs>
        <w:spacing w:before="7"/>
        <w:ind w:hanging="182"/>
        <w:rPr>
          <w:sz w:val="24"/>
        </w:rPr>
      </w:pPr>
      <w:r>
        <w:rPr>
          <w:sz w:val="24"/>
        </w:rPr>
        <w:t>Все</w:t>
      </w:r>
      <w:r>
        <w:rPr>
          <w:spacing w:val="-5"/>
          <w:sz w:val="24"/>
        </w:rPr>
        <w:t xml:space="preserve"> </w:t>
      </w:r>
      <w:r>
        <w:rPr>
          <w:sz w:val="24"/>
        </w:rPr>
        <w:t>для</w:t>
      </w:r>
      <w:r>
        <w:rPr>
          <w:spacing w:val="-3"/>
          <w:sz w:val="24"/>
        </w:rPr>
        <w:t xml:space="preserve"> </w:t>
      </w:r>
      <w:r>
        <w:rPr>
          <w:sz w:val="24"/>
        </w:rPr>
        <w:t>студента</w:t>
      </w:r>
      <w:r>
        <w:rPr>
          <w:spacing w:val="1"/>
          <w:sz w:val="24"/>
        </w:rPr>
        <w:t xml:space="preserve"> </w:t>
      </w:r>
      <w:hyperlink r:id="rId8">
        <w:r>
          <w:rPr>
            <w:spacing w:val="-2"/>
            <w:sz w:val="24"/>
          </w:rPr>
          <w:t>http://www.twirpx.com</w:t>
        </w:r>
      </w:hyperlink>
    </w:p>
    <w:p w:rsidR="007133A2" w:rsidRDefault="00000000">
      <w:pPr>
        <w:pStyle w:val="a4"/>
        <w:numPr>
          <w:ilvl w:val="0"/>
          <w:numId w:val="1"/>
        </w:numPr>
        <w:tabs>
          <w:tab w:val="left" w:pos="467"/>
        </w:tabs>
        <w:spacing w:before="8" w:line="275" w:lineRule="exact"/>
        <w:ind w:hanging="182"/>
        <w:rPr>
          <w:sz w:val="24"/>
        </w:rPr>
      </w:pPr>
      <w:r>
        <w:rPr>
          <w:sz w:val="24"/>
        </w:rPr>
        <w:t>Загальна</w:t>
      </w:r>
      <w:r>
        <w:rPr>
          <w:spacing w:val="-7"/>
          <w:sz w:val="24"/>
        </w:rPr>
        <w:t xml:space="preserve"> </w:t>
      </w:r>
      <w:r>
        <w:rPr>
          <w:sz w:val="24"/>
        </w:rPr>
        <w:t>хімія</w:t>
      </w:r>
      <w:r>
        <w:rPr>
          <w:spacing w:val="-3"/>
          <w:sz w:val="24"/>
        </w:rPr>
        <w:t xml:space="preserve"> </w:t>
      </w:r>
      <w:r>
        <w:rPr>
          <w:sz w:val="24"/>
        </w:rPr>
        <w:t>для</w:t>
      </w:r>
      <w:r>
        <w:rPr>
          <w:spacing w:val="-4"/>
          <w:sz w:val="24"/>
        </w:rPr>
        <w:t xml:space="preserve"> </w:t>
      </w:r>
      <w:r>
        <w:rPr>
          <w:sz w:val="24"/>
        </w:rPr>
        <w:t>студентів</w:t>
      </w:r>
      <w:r>
        <w:rPr>
          <w:spacing w:val="-2"/>
          <w:sz w:val="24"/>
        </w:rPr>
        <w:t xml:space="preserve"> </w:t>
      </w:r>
      <w:r>
        <w:rPr>
          <w:sz w:val="24"/>
        </w:rPr>
        <w:t>технічних</w:t>
      </w:r>
      <w:r>
        <w:rPr>
          <w:spacing w:val="-8"/>
          <w:sz w:val="24"/>
        </w:rPr>
        <w:t xml:space="preserve"> </w:t>
      </w:r>
      <w:r>
        <w:rPr>
          <w:sz w:val="24"/>
        </w:rPr>
        <w:t>…</w:t>
      </w:r>
      <w:r>
        <w:rPr>
          <w:spacing w:val="2"/>
          <w:sz w:val="24"/>
        </w:rPr>
        <w:t xml:space="preserve"> </w:t>
      </w:r>
      <w:r>
        <w:rPr>
          <w:sz w:val="24"/>
        </w:rPr>
        <w:t>-</w:t>
      </w:r>
      <w:r>
        <w:rPr>
          <w:spacing w:val="-2"/>
          <w:sz w:val="24"/>
        </w:rPr>
        <w:t xml:space="preserve"> </w:t>
      </w:r>
      <w:r>
        <w:rPr>
          <w:sz w:val="24"/>
        </w:rPr>
        <w:t>репозитарій</w:t>
      </w:r>
      <w:r>
        <w:rPr>
          <w:spacing w:val="-2"/>
          <w:sz w:val="24"/>
        </w:rPr>
        <w:t xml:space="preserve"> </w:t>
      </w:r>
      <w:r>
        <w:rPr>
          <w:sz w:val="24"/>
        </w:rPr>
        <w:t>НАУ</w:t>
      </w:r>
      <w:r>
        <w:rPr>
          <w:spacing w:val="-5"/>
          <w:sz w:val="24"/>
        </w:rPr>
        <w:t xml:space="preserve"> </w:t>
      </w:r>
      <w:r>
        <w:rPr>
          <w:spacing w:val="-2"/>
          <w:sz w:val="24"/>
        </w:rPr>
        <w:t>er.nau.edu.ua/handle/NAU/1654</w:t>
      </w:r>
    </w:p>
    <w:p w:rsidR="007133A2" w:rsidRDefault="00000000">
      <w:pPr>
        <w:pStyle w:val="a4"/>
        <w:numPr>
          <w:ilvl w:val="0"/>
          <w:numId w:val="1"/>
        </w:numPr>
        <w:tabs>
          <w:tab w:val="left" w:pos="467"/>
        </w:tabs>
        <w:spacing w:line="275" w:lineRule="exact"/>
        <w:ind w:hanging="182"/>
        <w:rPr>
          <w:sz w:val="24"/>
        </w:rPr>
      </w:pPr>
      <w:r>
        <w:rPr>
          <w:sz w:val="24"/>
        </w:rPr>
        <w:t>Кафедра</w:t>
      </w:r>
      <w:r>
        <w:rPr>
          <w:spacing w:val="-6"/>
          <w:sz w:val="24"/>
        </w:rPr>
        <w:t xml:space="preserve"> </w:t>
      </w:r>
      <w:r>
        <w:rPr>
          <w:sz w:val="24"/>
        </w:rPr>
        <w:t>загальної</w:t>
      </w:r>
      <w:r>
        <w:rPr>
          <w:spacing w:val="-11"/>
          <w:sz w:val="24"/>
        </w:rPr>
        <w:t xml:space="preserve"> </w:t>
      </w:r>
      <w:r>
        <w:rPr>
          <w:sz w:val="24"/>
        </w:rPr>
        <w:t>хімії.</w:t>
      </w:r>
      <w:r>
        <w:rPr>
          <w:spacing w:val="3"/>
          <w:sz w:val="24"/>
        </w:rPr>
        <w:t xml:space="preserve"> </w:t>
      </w:r>
      <w:r>
        <w:rPr>
          <w:sz w:val="24"/>
        </w:rPr>
        <w:t>Большаніна</w:t>
      </w:r>
      <w:r>
        <w:rPr>
          <w:spacing w:val="-2"/>
          <w:sz w:val="24"/>
        </w:rPr>
        <w:t xml:space="preserve"> </w:t>
      </w:r>
      <w:r>
        <w:rPr>
          <w:sz w:val="24"/>
        </w:rPr>
        <w:t xml:space="preserve">С.Б. </w:t>
      </w:r>
      <w:r>
        <w:rPr>
          <w:spacing w:val="-2"/>
          <w:sz w:val="24"/>
        </w:rPr>
        <w:t>chem.teset.sumdu.edu.ua/index.php?option...id...</w:t>
      </w:r>
    </w:p>
    <w:p w:rsidR="007133A2" w:rsidRDefault="00000000">
      <w:pPr>
        <w:pStyle w:val="a4"/>
        <w:numPr>
          <w:ilvl w:val="0"/>
          <w:numId w:val="1"/>
        </w:numPr>
        <w:tabs>
          <w:tab w:val="left" w:pos="467"/>
        </w:tabs>
        <w:spacing w:before="2"/>
        <w:ind w:hanging="182"/>
        <w:rPr>
          <w:sz w:val="24"/>
        </w:rPr>
      </w:pPr>
      <w:r>
        <w:rPr>
          <w:sz w:val="24"/>
        </w:rPr>
        <w:t>Науково-технічна</w:t>
      </w:r>
      <w:r>
        <w:rPr>
          <w:spacing w:val="-7"/>
          <w:sz w:val="24"/>
        </w:rPr>
        <w:t xml:space="preserve"> </w:t>
      </w:r>
      <w:r>
        <w:rPr>
          <w:sz w:val="24"/>
        </w:rPr>
        <w:t>бібліотека</w:t>
      </w:r>
      <w:r>
        <w:rPr>
          <w:spacing w:val="-5"/>
          <w:sz w:val="24"/>
        </w:rPr>
        <w:t xml:space="preserve"> </w:t>
      </w:r>
      <w:r>
        <w:rPr>
          <w:sz w:val="24"/>
        </w:rPr>
        <w:t>ТНТУ</w:t>
      </w:r>
      <w:r>
        <w:rPr>
          <w:spacing w:val="-3"/>
          <w:sz w:val="24"/>
        </w:rPr>
        <w:t xml:space="preserve"> </w:t>
      </w:r>
      <w:hyperlink r:id="rId9">
        <w:r>
          <w:rPr>
            <w:color w:val="0000FF"/>
            <w:spacing w:val="-2"/>
            <w:sz w:val="24"/>
            <w:u w:val="single" w:color="0000FF"/>
          </w:rPr>
          <w:t>https://library.tntu.edu.ua/</w:t>
        </w:r>
      </w:hyperlink>
    </w:p>
    <w:p w:rsidR="007133A2" w:rsidRDefault="00000000">
      <w:pPr>
        <w:pStyle w:val="a4"/>
        <w:numPr>
          <w:ilvl w:val="0"/>
          <w:numId w:val="1"/>
        </w:numPr>
        <w:tabs>
          <w:tab w:val="left" w:pos="467"/>
        </w:tabs>
        <w:spacing w:before="12"/>
        <w:ind w:hanging="182"/>
        <w:rPr>
          <w:sz w:val="24"/>
        </w:rPr>
      </w:pPr>
      <w:r>
        <w:rPr>
          <w:sz w:val="24"/>
        </w:rPr>
        <w:t>Національна</w:t>
      </w:r>
      <w:r>
        <w:rPr>
          <w:spacing w:val="-8"/>
          <w:sz w:val="24"/>
        </w:rPr>
        <w:t xml:space="preserve"> </w:t>
      </w:r>
      <w:r>
        <w:rPr>
          <w:sz w:val="24"/>
        </w:rPr>
        <w:t>бібліотека</w:t>
      </w:r>
      <w:r>
        <w:rPr>
          <w:spacing w:val="-6"/>
          <w:sz w:val="24"/>
        </w:rPr>
        <w:t xml:space="preserve"> </w:t>
      </w:r>
      <w:r>
        <w:rPr>
          <w:sz w:val="24"/>
        </w:rPr>
        <w:t>України імені</w:t>
      </w:r>
      <w:r>
        <w:rPr>
          <w:spacing w:val="-13"/>
          <w:sz w:val="24"/>
        </w:rPr>
        <w:t xml:space="preserve"> </w:t>
      </w:r>
      <w:r>
        <w:rPr>
          <w:sz w:val="24"/>
        </w:rPr>
        <w:t>В.І.</w:t>
      </w:r>
      <w:r>
        <w:rPr>
          <w:spacing w:val="-2"/>
          <w:sz w:val="24"/>
        </w:rPr>
        <w:t xml:space="preserve"> </w:t>
      </w:r>
      <w:r>
        <w:rPr>
          <w:sz w:val="24"/>
        </w:rPr>
        <w:t>Вернадського</w:t>
      </w:r>
      <w:r>
        <w:rPr>
          <w:spacing w:val="7"/>
          <w:sz w:val="24"/>
        </w:rPr>
        <w:t xml:space="preserve"> </w:t>
      </w:r>
      <w:hyperlink r:id="rId10">
        <w:r>
          <w:rPr>
            <w:color w:val="0000FF"/>
            <w:spacing w:val="-2"/>
            <w:sz w:val="24"/>
            <w:u w:val="single" w:color="0000FF"/>
          </w:rPr>
          <w:t>http://www.nbuv.gov.ua/</w:t>
        </w:r>
      </w:hyperlink>
    </w:p>
    <w:p w:rsidR="007133A2" w:rsidRDefault="00000000">
      <w:pPr>
        <w:pStyle w:val="a4"/>
        <w:numPr>
          <w:ilvl w:val="0"/>
          <w:numId w:val="1"/>
        </w:numPr>
        <w:tabs>
          <w:tab w:val="left" w:pos="467"/>
        </w:tabs>
        <w:spacing w:before="7"/>
        <w:ind w:hanging="182"/>
        <w:rPr>
          <w:sz w:val="24"/>
        </w:rPr>
      </w:pPr>
      <w:r>
        <w:rPr>
          <w:sz w:val="24"/>
        </w:rPr>
        <w:t>Новітні</w:t>
      </w:r>
      <w:r>
        <w:rPr>
          <w:spacing w:val="-8"/>
          <w:sz w:val="24"/>
        </w:rPr>
        <w:t xml:space="preserve"> </w:t>
      </w:r>
      <w:r>
        <w:rPr>
          <w:sz w:val="24"/>
        </w:rPr>
        <w:t>досягнення</w:t>
      </w:r>
      <w:r>
        <w:rPr>
          <w:spacing w:val="-6"/>
          <w:sz w:val="24"/>
        </w:rPr>
        <w:t xml:space="preserve"> </w:t>
      </w:r>
      <w:r>
        <w:rPr>
          <w:sz w:val="24"/>
        </w:rPr>
        <w:t>сучасної</w:t>
      </w:r>
      <w:r>
        <w:rPr>
          <w:spacing w:val="-6"/>
          <w:sz w:val="24"/>
        </w:rPr>
        <w:t xml:space="preserve"> </w:t>
      </w:r>
      <w:r>
        <w:rPr>
          <w:sz w:val="24"/>
        </w:rPr>
        <w:t>хімії</w:t>
      </w:r>
      <w:r>
        <w:rPr>
          <w:spacing w:val="-5"/>
          <w:sz w:val="24"/>
        </w:rPr>
        <w:t xml:space="preserve"> </w:t>
      </w:r>
      <w:r>
        <w:rPr>
          <w:sz w:val="24"/>
        </w:rPr>
        <w:t>ua-</w:t>
      </w:r>
      <w:r>
        <w:rPr>
          <w:spacing w:val="-2"/>
          <w:sz w:val="24"/>
        </w:rPr>
        <w:t>referat.com/Новітні_досягнення_сучасної_хімії</w:t>
      </w:r>
    </w:p>
    <w:p w:rsidR="007133A2" w:rsidRDefault="00000000">
      <w:pPr>
        <w:pStyle w:val="a4"/>
        <w:numPr>
          <w:ilvl w:val="0"/>
          <w:numId w:val="1"/>
        </w:numPr>
        <w:tabs>
          <w:tab w:val="left" w:pos="467"/>
        </w:tabs>
        <w:spacing w:before="15" w:line="237" w:lineRule="auto"/>
        <w:ind w:left="285" w:right="549" w:firstLine="0"/>
        <w:rPr>
          <w:sz w:val="24"/>
        </w:rPr>
      </w:pPr>
      <w:r>
        <w:rPr>
          <w:sz w:val="24"/>
        </w:rPr>
        <w:t>Топ-10</w:t>
      </w:r>
      <w:r>
        <w:rPr>
          <w:spacing w:val="-4"/>
          <w:sz w:val="24"/>
        </w:rPr>
        <w:t xml:space="preserve"> </w:t>
      </w:r>
      <w:r>
        <w:rPr>
          <w:sz w:val="24"/>
        </w:rPr>
        <w:t>досягнень</w:t>
      </w:r>
      <w:r>
        <w:rPr>
          <w:spacing w:val="-7"/>
          <w:sz w:val="24"/>
        </w:rPr>
        <w:t xml:space="preserve"> </w:t>
      </w:r>
      <w:r>
        <w:rPr>
          <w:sz w:val="24"/>
        </w:rPr>
        <w:t>українських</w:t>
      </w:r>
      <w:r>
        <w:rPr>
          <w:spacing w:val="-8"/>
          <w:sz w:val="24"/>
        </w:rPr>
        <w:t xml:space="preserve"> </w:t>
      </w:r>
      <w:r>
        <w:rPr>
          <w:sz w:val="24"/>
        </w:rPr>
        <w:t>вчених,</w:t>
      </w:r>
      <w:r>
        <w:rPr>
          <w:spacing w:val="-2"/>
          <w:sz w:val="24"/>
        </w:rPr>
        <w:t xml:space="preserve"> </w:t>
      </w:r>
      <w:r>
        <w:rPr>
          <w:sz w:val="24"/>
        </w:rPr>
        <w:t>які</w:t>
      </w:r>
      <w:r>
        <w:rPr>
          <w:spacing w:val="-12"/>
          <w:sz w:val="24"/>
        </w:rPr>
        <w:t xml:space="preserve"> </w:t>
      </w:r>
      <w:r>
        <w:rPr>
          <w:sz w:val="24"/>
        </w:rPr>
        <w:t>зробили</w:t>
      </w:r>
      <w:r>
        <w:rPr>
          <w:spacing w:val="-3"/>
          <w:sz w:val="24"/>
        </w:rPr>
        <w:t xml:space="preserve"> </w:t>
      </w:r>
      <w:r>
        <w:rPr>
          <w:sz w:val="24"/>
        </w:rPr>
        <w:t>неймовірний</w:t>
      </w:r>
      <w:r>
        <w:rPr>
          <w:spacing w:val="-3"/>
          <w:sz w:val="24"/>
        </w:rPr>
        <w:t xml:space="preserve"> </w:t>
      </w:r>
      <w:r>
        <w:rPr>
          <w:sz w:val="24"/>
        </w:rPr>
        <w:t xml:space="preserve">… </w:t>
      </w:r>
      <w:hyperlink r:id="rId11">
        <w:r>
          <w:rPr>
            <w:color w:val="0000FF"/>
            <w:sz w:val="24"/>
            <w:u w:val="single" w:color="0000FF"/>
          </w:rPr>
          <w:t>https://tsn.ua/.../top-10-</w:t>
        </w:r>
      </w:hyperlink>
      <w:r>
        <w:rPr>
          <w:color w:val="0000FF"/>
          <w:sz w:val="24"/>
        </w:rPr>
        <w:t xml:space="preserve"> </w:t>
      </w:r>
      <w:hyperlink r:id="rId12">
        <w:r>
          <w:rPr>
            <w:color w:val="0000FF"/>
            <w:spacing w:val="-2"/>
            <w:sz w:val="24"/>
            <w:u w:val="single" w:color="0000FF"/>
          </w:rPr>
          <w:t>dosyagnen-ukrayinskoyi-uchenih-ya</w:t>
        </w:r>
      </w:hyperlink>
      <w:r>
        <w:rPr>
          <w:spacing w:val="-2"/>
          <w:sz w:val="24"/>
        </w:rPr>
        <w:t>...</w:t>
      </w:r>
    </w:p>
    <w:p w:rsidR="007133A2" w:rsidRDefault="00000000">
      <w:pPr>
        <w:pStyle w:val="a4"/>
        <w:numPr>
          <w:ilvl w:val="0"/>
          <w:numId w:val="1"/>
        </w:numPr>
        <w:tabs>
          <w:tab w:val="left" w:pos="467"/>
        </w:tabs>
        <w:spacing w:before="15" w:line="237" w:lineRule="auto"/>
        <w:ind w:left="285" w:right="525" w:firstLine="0"/>
        <w:rPr>
          <w:sz w:val="24"/>
        </w:rPr>
      </w:pPr>
      <w:r>
        <w:rPr>
          <w:sz w:val="24"/>
        </w:rPr>
        <w:t>Хімія</w:t>
      </w:r>
      <w:r>
        <w:rPr>
          <w:spacing w:val="-2"/>
          <w:sz w:val="24"/>
        </w:rPr>
        <w:t xml:space="preserve"> </w:t>
      </w:r>
      <w:r>
        <w:rPr>
          <w:sz w:val="24"/>
        </w:rPr>
        <w:t>–</w:t>
      </w:r>
      <w:r>
        <w:rPr>
          <w:spacing w:val="-3"/>
          <w:sz w:val="24"/>
        </w:rPr>
        <w:t xml:space="preserve"> </w:t>
      </w:r>
      <w:r>
        <w:rPr>
          <w:sz w:val="24"/>
        </w:rPr>
        <w:t>природнича</w:t>
      </w:r>
      <w:r>
        <w:rPr>
          <w:spacing w:val="-4"/>
          <w:sz w:val="24"/>
        </w:rPr>
        <w:t xml:space="preserve"> </w:t>
      </w:r>
      <w:r>
        <w:rPr>
          <w:sz w:val="24"/>
        </w:rPr>
        <w:t>наука.</w:t>
      </w:r>
      <w:r>
        <w:rPr>
          <w:spacing w:val="-2"/>
          <w:sz w:val="24"/>
        </w:rPr>
        <w:t xml:space="preserve"> </w:t>
      </w:r>
      <w:r>
        <w:rPr>
          <w:sz w:val="24"/>
        </w:rPr>
        <w:t>Хімія</w:t>
      </w:r>
      <w:r>
        <w:rPr>
          <w:spacing w:val="-3"/>
          <w:sz w:val="24"/>
        </w:rPr>
        <w:t xml:space="preserve"> </w:t>
      </w:r>
      <w:r>
        <w:rPr>
          <w:sz w:val="24"/>
        </w:rPr>
        <w:t>в</w:t>
      </w:r>
      <w:r>
        <w:rPr>
          <w:spacing w:val="-2"/>
          <w:sz w:val="24"/>
        </w:rPr>
        <w:t xml:space="preserve"> </w:t>
      </w:r>
      <w:r>
        <w:rPr>
          <w:sz w:val="24"/>
        </w:rPr>
        <w:t>навколишньому</w:t>
      </w:r>
      <w:r>
        <w:rPr>
          <w:spacing w:val="-13"/>
          <w:sz w:val="24"/>
        </w:rPr>
        <w:t xml:space="preserve"> </w:t>
      </w:r>
      <w:r>
        <w:rPr>
          <w:sz w:val="24"/>
        </w:rPr>
        <w:t>світі.</w:t>
      </w:r>
      <w:r>
        <w:rPr>
          <w:spacing w:val="-2"/>
          <w:sz w:val="24"/>
        </w:rPr>
        <w:t xml:space="preserve"> </w:t>
      </w:r>
      <w:r>
        <w:rPr>
          <w:sz w:val="24"/>
        </w:rPr>
        <w:t>Короткі</w:t>
      </w:r>
      <w:r>
        <w:rPr>
          <w:spacing w:val="-12"/>
          <w:sz w:val="24"/>
        </w:rPr>
        <w:t xml:space="preserve"> </w:t>
      </w:r>
      <w:r>
        <w:rPr>
          <w:sz w:val="24"/>
        </w:rPr>
        <w:t>…</w:t>
      </w:r>
      <w:r>
        <w:rPr>
          <w:spacing w:val="-3"/>
          <w:sz w:val="24"/>
        </w:rPr>
        <w:t xml:space="preserve"> </w:t>
      </w:r>
      <w:r>
        <w:rPr>
          <w:sz w:val="24"/>
        </w:rPr>
        <w:t xml:space="preserve">shkolyar.in.ua/himiya- </w:t>
      </w:r>
      <w:r>
        <w:rPr>
          <w:spacing w:val="-2"/>
          <w:sz w:val="24"/>
        </w:rPr>
        <w:t>pryrodny</w:t>
      </w:r>
    </w:p>
    <w:p w:rsidR="007133A2" w:rsidRDefault="007133A2">
      <w:pPr>
        <w:pStyle w:val="a3"/>
        <w:spacing w:before="6"/>
        <w:ind w:left="0"/>
      </w:pPr>
    </w:p>
    <w:p w:rsidR="007133A2" w:rsidRDefault="00000000">
      <w:pPr>
        <w:pStyle w:val="2"/>
        <w:spacing w:line="272" w:lineRule="exact"/>
        <w:ind w:left="1039"/>
      </w:pPr>
      <w:bookmarkStart w:id="6" w:name="Контроль_та_оцінювання_результатів_навча"/>
      <w:bookmarkEnd w:id="6"/>
      <w:r>
        <w:t>Контроль</w:t>
      </w:r>
      <w:r>
        <w:rPr>
          <w:spacing w:val="-7"/>
        </w:rPr>
        <w:t xml:space="preserve"> </w:t>
      </w:r>
      <w:r>
        <w:t>та</w:t>
      </w:r>
      <w:r>
        <w:rPr>
          <w:spacing w:val="-6"/>
        </w:rPr>
        <w:t xml:space="preserve"> </w:t>
      </w:r>
      <w:r>
        <w:t>оцінювання</w:t>
      </w:r>
      <w:r>
        <w:rPr>
          <w:spacing w:val="-5"/>
        </w:rPr>
        <w:t xml:space="preserve"> </w:t>
      </w:r>
      <w:r>
        <w:t>результатів</w:t>
      </w:r>
      <w:r>
        <w:rPr>
          <w:spacing w:val="-3"/>
        </w:rPr>
        <w:t xml:space="preserve"> </w:t>
      </w:r>
      <w:r>
        <w:rPr>
          <w:spacing w:val="-2"/>
        </w:rPr>
        <w:t>навчання:</w:t>
      </w:r>
    </w:p>
    <w:p w:rsidR="007133A2" w:rsidRDefault="00000000">
      <w:pPr>
        <w:pStyle w:val="a3"/>
        <w:spacing w:line="242" w:lineRule="auto"/>
        <w:ind w:right="359" w:firstLine="451"/>
        <w:jc w:val="both"/>
      </w:pPr>
      <w:r>
        <w:t>Під час вивчення дисципліни викладачем здійснюється поточний та підсумковий контроль. Поточний контроль та оцінювання передбачає:</w:t>
      </w:r>
    </w:p>
    <w:p w:rsidR="007133A2" w:rsidRDefault="00000000">
      <w:pPr>
        <w:pStyle w:val="a4"/>
        <w:numPr>
          <w:ilvl w:val="1"/>
          <w:numId w:val="1"/>
        </w:numPr>
        <w:tabs>
          <w:tab w:val="left" w:pos="1758"/>
        </w:tabs>
        <w:spacing w:line="291" w:lineRule="exact"/>
        <w:ind w:left="1758" w:hanging="359"/>
        <w:jc w:val="both"/>
        <w:rPr>
          <w:sz w:val="24"/>
        </w:rPr>
      </w:pPr>
      <w:r>
        <w:rPr>
          <w:sz w:val="24"/>
        </w:rPr>
        <w:t>перевірку</w:t>
      </w:r>
      <w:r>
        <w:rPr>
          <w:spacing w:val="-15"/>
          <w:sz w:val="24"/>
        </w:rPr>
        <w:t xml:space="preserve"> </w:t>
      </w:r>
      <w:r>
        <w:rPr>
          <w:sz w:val="24"/>
        </w:rPr>
        <w:t>рівня</w:t>
      </w:r>
      <w:r>
        <w:rPr>
          <w:spacing w:val="-5"/>
          <w:sz w:val="24"/>
        </w:rPr>
        <w:t xml:space="preserve"> </w:t>
      </w:r>
      <w:r>
        <w:rPr>
          <w:sz w:val="24"/>
        </w:rPr>
        <w:t>засвоєння</w:t>
      </w:r>
      <w:r>
        <w:rPr>
          <w:spacing w:val="-5"/>
          <w:sz w:val="24"/>
        </w:rPr>
        <w:t xml:space="preserve"> </w:t>
      </w:r>
      <w:r>
        <w:rPr>
          <w:sz w:val="24"/>
        </w:rPr>
        <w:t>теоретичного</w:t>
      </w:r>
      <w:r>
        <w:rPr>
          <w:spacing w:val="-5"/>
          <w:sz w:val="24"/>
        </w:rPr>
        <w:t xml:space="preserve"> </w:t>
      </w:r>
      <w:r>
        <w:rPr>
          <w:spacing w:val="-2"/>
          <w:sz w:val="24"/>
        </w:rPr>
        <w:t>матеріалу;</w:t>
      </w:r>
    </w:p>
    <w:p w:rsidR="007133A2" w:rsidRDefault="00000000">
      <w:pPr>
        <w:pStyle w:val="a4"/>
        <w:numPr>
          <w:ilvl w:val="1"/>
          <w:numId w:val="1"/>
        </w:numPr>
        <w:tabs>
          <w:tab w:val="left" w:pos="1758"/>
        </w:tabs>
        <w:spacing w:line="293" w:lineRule="exact"/>
        <w:ind w:left="1758" w:hanging="359"/>
        <w:jc w:val="both"/>
        <w:rPr>
          <w:sz w:val="24"/>
        </w:rPr>
      </w:pPr>
      <w:r>
        <w:rPr>
          <w:sz w:val="24"/>
        </w:rPr>
        <w:t>захист</w:t>
      </w:r>
      <w:r>
        <w:rPr>
          <w:spacing w:val="-7"/>
          <w:sz w:val="24"/>
        </w:rPr>
        <w:t xml:space="preserve"> </w:t>
      </w:r>
      <w:r>
        <w:rPr>
          <w:sz w:val="24"/>
        </w:rPr>
        <w:t>практичних</w:t>
      </w:r>
      <w:r>
        <w:rPr>
          <w:spacing w:val="-6"/>
          <w:sz w:val="24"/>
        </w:rPr>
        <w:t xml:space="preserve"> </w:t>
      </w:r>
      <w:r>
        <w:rPr>
          <w:spacing w:val="-2"/>
          <w:sz w:val="24"/>
        </w:rPr>
        <w:t>робіт;</w:t>
      </w:r>
    </w:p>
    <w:p w:rsidR="007133A2" w:rsidRDefault="00000000">
      <w:pPr>
        <w:pStyle w:val="a4"/>
        <w:numPr>
          <w:ilvl w:val="1"/>
          <w:numId w:val="1"/>
        </w:numPr>
        <w:tabs>
          <w:tab w:val="left" w:pos="1759"/>
        </w:tabs>
        <w:spacing w:before="6" w:line="232" w:lineRule="auto"/>
        <w:ind w:right="365"/>
        <w:jc w:val="both"/>
        <w:rPr>
          <w:sz w:val="24"/>
        </w:rPr>
      </w:pPr>
      <w:r>
        <w:rPr>
          <w:sz w:val="24"/>
        </w:rPr>
        <w:t>перевірка засвоєння матеріалу, що винесений на самостійне опрацювання під час фронтального опитування.</w:t>
      </w:r>
    </w:p>
    <w:p w:rsidR="007133A2" w:rsidRDefault="00000000">
      <w:pPr>
        <w:pStyle w:val="2"/>
        <w:spacing w:before="10" w:line="272" w:lineRule="exact"/>
        <w:ind w:left="1039"/>
      </w:pPr>
      <w:bookmarkStart w:id="7" w:name="Політика_навчальної_дисципліни:"/>
      <w:bookmarkEnd w:id="7"/>
      <w:r>
        <w:t>Політика</w:t>
      </w:r>
      <w:r>
        <w:rPr>
          <w:spacing w:val="-4"/>
        </w:rPr>
        <w:t xml:space="preserve"> </w:t>
      </w:r>
      <w:r>
        <w:t>навчальної</w:t>
      </w:r>
      <w:r>
        <w:rPr>
          <w:spacing w:val="-4"/>
        </w:rPr>
        <w:t xml:space="preserve"> </w:t>
      </w:r>
      <w:r>
        <w:rPr>
          <w:spacing w:val="-2"/>
        </w:rPr>
        <w:t>дисципліни:</w:t>
      </w:r>
    </w:p>
    <w:p w:rsidR="007133A2" w:rsidRDefault="00000000">
      <w:pPr>
        <w:pStyle w:val="a3"/>
        <w:ind w:left="587" w:right="358" w:firstLine="1416"/>
        <w:jc w:val="both"/>
      </w:pPr>
      <w:r>
        <w:rPr>
          <w:b/>
          <w:u w:val="thick"/>
        </w:rPr>
        <w:t xml:space="preserve">Відвідування лекційних та практичних занять: </w:t>
      </w:r>
      <w:r>
        <w:t>відвідування лекційних та</w:t>
      </w:r>
      <w:r>
        <w:rPr>
          <w:spacing w:val="-15"/>
        </w:rPr>
        <w:t xml:space="preserve"> </w:t>
      </w:r>
      <w:r>
        <w:t>практичних занять є обов’язковим. Допускаються пропуски занять з таких поважних причин, як хвороба (викладачу надається копія довідки від медичного закладу), участь в олімпіаді, творчому</w:t>
      </w:r>
      <w:r>
        <w:rPr>
          <w:spacing w:val="-5"/>
        </w:rPr>
        <w:t xml:space="preserve"> </w:t>
      </w:r>
      <w:r>
        <w:t>конкурсі</w:t>
      </w:r>
      <w:r>
        <w:rPr>
          <w:spacing w:val="-5"/>
        </w:rPr>
        <w:t xml:space="preserve"> </w:t>
      </w:r>
      <w:r>
        <w:t>тощо за попередньою домовленістю та згодою викладача за умови дозволу деканату (надаються документи чи інші матеріали, які підтверджують заявлену участь у діяльності студента).</w:t>
      </w:r>
    </w:p>
    <w:p w:rsidR="007133A2" w:rsidRDefault="00000000">
      <w:pPr>
        <w:pStyle w:val="a3"/>
        <w:ind w:left="587" w:right="362" w:firstLine="1416"/>
        <w:jc w:val="both"/>
      </w:pPr>
      <w:r>
        <w:rPr>
          <w:b/>
          <w:u w:val="thick"/>
        </w:rPr>
        <w:t>Відпрацювання пропущених занять:</w:t>
      </w:r>
      <w:r>
        <w:rPr>
          <w:b/>
        </w:rPr>
        <w:t xml:space="preserve"> </w:t>
      </w:r>
      <w:r>
        <w:t>відпрацювання пропущених занять</w:t>
      </w:r>
      <w:r>
        <w:rPr>
          <w:spacing w:val="80"/>
        </w:rPr>
        <w:t xml:space="preserve"> </w:t>
      </w:r>
      <w:r>
        <w:t>є обов’язковим незалежно від причини пропущеного заняття. Лекційне заняття має бути відпрацьоване до наступної лекції на консультації викладача з використанням ПЗ 365 Office</w:t>
      </w:r>
      <w:r>
        <w:rPr>
          <w:spacing w:val="80"/>
        </w:rPr>
        <w:t xml:space="preserve"> </w:t>
      </w:r>
      <w:r>
        <w:t>Teams.</w:t>
      </w:r>
      <w:r>
        <w:rPr>
          <w:spacing w:val="80"/>
        </w:rPr>
        <w:t xml:space="preserve"> </w:t>
      </w:r>
      <w:r>
        <w:t>Відпрацювання</w:t>
      </w:r>
      <w:r>
        <w:rPr>
          <w:spacing w:val="80"/>
        </w:rPr>
        <w:t xml:space="preserve"> </w:t>
      </w:r>
      <w:r>
        <w:t>лекційного</w:t>
      </w:r>
      <w:r>
        <w:rPr>
          <w:spacing w:val="80"/>
        </w:rPr>
        <w:t xml:space="preserve"> </w:t>
      </w:r>
      <w:r>
        <w:t>матеріалу</w:t>
      </w:r>
      <w:r>
        <w:rPr>
          <w:spacing w:val="80"/>
        </w:rPr>
        <w:t xml:space="preserve"> </w:t>
      </w:r>
      <w:r>
        <w:t>передбачає</w:t>
      </w:r>
      <w:r>
        <w:rPr>
          <w:spacing w:val="80"/>
        </w:rPr>
        <w:t xml:space="preserve"> </w:t>
      </w:r>
      <w:r>
        <w:t xml:space="preserve">вивчення </w:t>
      </w:r>
      <w:r>
        <w:rPr>
          <w:spacing w:val="-2"/>
        </w:rPr>
        <w:t>пропущеного</w:t>
      </w:r>
    </w:p>
    <w:p w:rsidR="007133A2" w:rsidRDefault="00000000">
      <w:pPr>
        <w:pStyle w:val="a3"/>
        <w:spacing w:before="69" w:line="237" w:lineRule="auto"/>
        <w:ind w:right="366"/>
        <w:jc w:val="both"/>
      </w:pPr>
      <w:r>
        <w:t>теоретичного матеріалу та складання тесту за цим матеріалом. Практичне заняття відпрацьовується під час консультації викладача (розклад консультацій на сайті).</w:t>
      </w:r>
    </w:p>
    <w:p w:rsidR="007133A2" w:rsidRDefault="00000000">
      <w:pPr>
        <w:pStyle w:val="a3"/>
        <w:spacing w:before="4"/>
        <w:ind w:left="587" w:right="359" w:firstLine="1416"/>
        <w:jc w:val="both"/>
      </w:pPr>
      <w:r>
        <w:rPr>
          <w:b/>
          <w:u w:val="thick"/>
        </w:rPr>
        <w:t>Правила поведінки під час занять:</w:t>
      </w:r>
      <w:r>
        <w:rPr>
          <w:b/>
        </w:rPr>
        <w:t xml:space="preserve"> </w:t>
      </w:r>
      <w:r>
        <w:t>обов’язковим є дотримання техніки безпеки в комп’ютерних аудиторіях. Здобувачі повинні приймати активну участь в обговоренні навчального матеріалу ознайомившись з ним напередодні (навчальний матеріал надається викладачем). Мобільні пристрої дозволяється використовувати лише</w:t>
      </w:r>
    </w:p>
    <w:p w:rsidR="007133A2" w:rsidRDefault="007133A2">
      <w:pPr>
        <w:pStyle w:val="a3"/>
        <w:jc w:val="both"/>
        <w:sectPr w:rsidR="007133A2">
          <w:pgSz w:w="11910" w:h="16840"/>
          <w:pgMar w:top="440" w:right="708" w:bottom="280" w:left="992" w:header="720" w:footer="720" w:gutter="0"/>
          <w:cols w:space="720"/>
        </w:sectPr>
      </w:pPr>
    </w:p>
    <w:p w:rsidR="007133A2" w:rsidRDefault="00000000">
      <w:pPr>
        <w:pStyle w:val="a3"/>
        <w:spacing w:before="76"/>
        <w:ind w:left="587" w:right="367"/>
        <w:jc w:val="both"/>
      </w:pPr>
      <w:r>
        <w:lastRenderedPageBreak/>
        <w:t xml:space="preserve">під час он-лайн тестування та підготовки практичних завдань в процесі заняття. Задля зручності, дозволяється використання ноутбуків та інших електронних пристроїв під час навчання в комп’ютерних аудиторіях (за взаємною згодою всіх учасників освітнього </w:t>
      </w:r>
      <w:r>
        <w:rPr>
          <w:spacing w:val="-2"/>
        </w:rPr>
        <w:t>процесу)</w:t>
      </w:r>
    </w:p>
    <w:p w:rsidR="007133A2" w:rsidRDefault="00000000">
      <w:pPr>
        <w:pStyle w:val="a3"/>
        <w:ind w:left="587" w:right="363" w:firstLine="1416"/>
        <w:jc w:val="both"/>
      </w:pPr>
      <w:r>
        <w:rPr>
          <w:b/>
          <w:u w:val="thick"/>
        </w:rPr>
        <w:t>За порушення академічної доброчесності</w:t>
      </w:r>
      <w:r>
        <w:rPr>
          <w:b/>
        </w:rPr>
        <w:t xml:space="preserve"> </w:t>
      </w:r>
      <w:r>
        <w:t>студенти будуть притягнені до академічної відповідальності у відповідності до положення про дотримання академічної доброчесності педагогічними, науково-педагогічними, науковими працівниками та здобувачами вищої освіти КПУ.</w:t>
      </w:r>
    </w:p>
    <w:sectPr w:rsidR="007133A2">
      <w:pgSz w:w="11910" w:h="16840"/>
      <w:pgMar w:top="440" w:right="708"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805F9"/>
    <w:multiLevelType w:val="hybridMultilevel"/>
    <w:tmpl w:val="9ED6185C"/>
    <w:lvl w:ilvl="0" w:tplc="F4C49A58">
      <w:start w:val="1"/>
      <w:numFmt w:val="decimal"/>
      <w:lvlText w:val="%1."/>
      <w:lvlJc w:val="left"/>
      <w:pPr>
        <w:ind w:left="467" w:hanging="183"/>
        <w:jc w:val="left"/>
      </w:pPr>
      <w:rPr>
        <w:rFonts w:ascii="Times New Roman" w:eastAsia="Times New Roman" w:hAnsi="Times New Roman" w:cs="Times New Roman" w:hint="default"/>
        <w:b w:val="0"/>
        <w:bCs w:val="0"/>
        <w:i w:val="0"/>
        <w:iCs w:val="0"/>
        <w:spacing w:val="0"/>
        <w:w w:val="98"/>
        <w:sz w:val="22"/>
        <w:szCs w:val="22"/>
        <w:lang w:val="uk-UA" w:eastAsia="en-US" w:bidi="ar-SA"/>
      </w:rPr>
    </w:lvl>
    <w:lvl w:ilvl="1" w:tplc="B63EE430">
      <w:numFmt w:val="bullet"/>
      <w:lvlText w:val=""/>
      <w:lvlJc w:val="left"/>
      <w:pPr>
        <w:ind w:left="1759" w:hanging="360"/>
      </w:pPr>
      <w:rPr>
        <w:rFonts w:ascii="Symbol" w:eastAsia="Symbol" w:hAnsi="Symbol" w:cs="Symbol" w:hint="default"/>
        <w:b w:val="0"/>
        <w:bCs w:val="0"/>
        <w:i w:val="0"/>
        <w:iCs w:val="0"/>
        <w:spacing w:val="0"/>
        <w:w w:val="100"/>
        <w:sz w:val="24"/>
        <w:szCs w:val="24"/>
        <w:lang w:val="uk-UA" w:eastAsia="en-US" w:bidi="ar-SA"/>
      </w:rPr>
    </w:lvl>
    <w:lvl w:ilvl="2" w:tplc="A6F8FF6A">
      <w:numFmt w:val="bullet"/>
      <w:lvlText w:val="•"/>
      <w:lvlJc w:val="left"/>
      <w:pPr>
        <w:ind w:left="2698" w:hanging="360"/>
      </w:pPr>
      <w:rPr>
        <w:rFonts w:hint="default"/>
        <w:lang w:val="uk-UA" w:eastAsia="en-US" w:bidi="ar-SA"/>
      </w:rPr>
    </w:lvl>
    <w:lvl w:ilvl="3" w:tplc="4B683F1A">
      <w:numFmt w:val="bullet"/>
      <w:lvlText w:val="•"/>
      <w:lvlJc w:val="left"/>
      <w:pPr>
        <w:ind w:left="3637" w:hanging="360"/>
      </w:pPr>
      <w:rPr>
        <w:rFonts w:hint="default"/>
        <w:lang w:val="uk-UA" w:eastAsia="en-US" w:bidi="ar-SA"/>
      </w:rPr>
    </w:lvl>
    <w:lvl w:ilvl="4" w:tplc="5642851C">
      <w:numFmt w:val="bullet"/>
      <w:lvlText w:val="•"/>
      <w:lvlJc w:val="left"/>
      <w:pPr>
        <w:ind w:left="4576" w:hanging="360"/>
      </w:pPr>
      <w:rPr>
        <w:rFonts w:hint="default"/>
        <w:lang w:val="uk-UA" w:eastAsia="en-US" w:bidi="ar-SA"/>
      </w:rPr>
    </w:lvl>
    <w:lvl w:ilvl="5" w:tplc="041AB92A">
      <w:numFmt w:val="bullet"/>
      <w:lvlText w:val="•"/>
      <w:lvlJc w:val="left"/>
      <w:pPr>
        <w:ind w:left="5515" w:hanging="360"/>
      </w:pPr>
      <w:rPr>
        <w:rFonts w:hint="default"/>
        <w:lang w:val="uk-UA" w:eastAsia="en-US" w:bidi="ar-SA"/>
      </w:rPr>
    </w:lvl>
    <w:lvl w:ilvl="6" w:tplc="00A88E6E">
      <w:numFmt w:val="bullet"/>
      <w:lvlText w:val="•"/>
      <w:lvlJc w:val="left"/>
      <w:pPr>
        <w:ind w:left="6453" w:hanging="360"/>
      </w:pPr>
      <w:rPr>
        <w:rFonts w:hint="default"/>
        <w:lang w:val="uk-UA" w:eastAsia="en-US" w:bidi="ar-SA"/>
      </w:rPr>
    </w:lvl>
    <w:lvl w:ilvl="7" w:tplc="9F60D376">
      <w:numFmt w:val="bullet"/>
      <w:lvlText w:val="•"/>
      <w:lvlJc w:val="left"/>
      <w:pPr>
        <w:ind w:left="7392" w:hanging="360"/>
      </w:pPr>
      <w:rPr>
        <w:rFonts w:hint="default"/>
        <w:lang w:val="uk-UA" w:eastAsia="en-US" w:bidi="ar-SA"/>
      </w:rPr>
    </w:lvl>
    <w:lvl w:ilvl="8" w:tplc="12CC6BB6">
      <w:numFmt w:val="bullet"/>
      <w:lvlText w:val="•"/>
      <w:lvlJc w:val="left"/>
      <w:pPr>
        <w:ind w:left="8331" w:hanging="360"/>
      </w:pPr>
      <w:rPr>
        <w:rFonts w:hint="default"/>
        <w:lang w:val="uk-UA" w:eastAsia="en-US" w:bidi="ar-SA"/>
      </w:rPr>
    </w:lvl>
  </w:abstractNum>
  <w:abstractNum w:abstractNumId="1" w15:restartNumberingAfterBreak="0">
    <w:nsid w:val="2FB90944"/>
    <w:multiLevelType w:val="hybridMultilevel"/>
    <w:tmpl w:val="319A6C3E"/>
    <w:lvl w:ilvl="0" w:tplc="EE2CC23A">
      <w:start w:val="1"/>
      <w:numFmt w:val="decimal"/>
      <w:lvlText w:val="%1."/>
      <w:lvlJc w:val="left"/>
      <w:pPr>
        <w:ind w:left="529" w:hanging="245"/>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9BB291BA">
      <w:numFmt w:val="bullet"/>
      <w:lvlText w:val="•"/>
      <w:lvlJc w:val="left"/>
      <w:pPr>
        <w:ind w:left="1488" w:hanging="245"/>
      </w:pPr>
      <w:rPr>
        <w:rFonts w:hint="default"/>
        <w:lang w:val="uk-UA" w:eastAsia="en-US" w:bidi="ar-SA"/>
      </w:rPr>
    </w:lvl>
    <w:lvl w:ilvl="2" w:tplc="112C0092">
      <w:numFmt w:val="bullet"/>
      <w:lvlText w:val="•"/>
      <w:lvlJc w:val="left"/>
      <w:pPr>
        <w:ind w:left="2457" w:hanging="245"/>
      </w:pPr>
      <w:rPr>
        <w:rFonts w:hint="default"/>
        <w:lang w:val="uk-UA" w:eastAsia="en-US" w:bidi="ar-SA"/>
      </w:rPr>
    </w:lvl>
    <w:lvl w:ilvl="3" w:tplc="38C8B36E">
      <w:numFmt w:val="bullet"/>
      <w:lvlText w:val="•"/>
      <w:lvlJc w:val="left"/>
      <w:pPr>
        <w:ind w:left="3426" w:hanging="245"/>
      </w:pPr>
      <w:rPr>
        <w:rFonts w:hint="default"/>
        <w:lang w:val="uk-UA" w:eastAsia="en-US" w:bidi="ar-SA"/>
      </w:rPr>
    </w:lvl>
    <w:lvl w:ilvl="4" w:tplc="03A2D718">
      <w:numFmt w:val="bullet"/>
      <w:lvlText w:val="•"/>
      <w:lvlJc w:val="left"/>
      <w:pPr>
        <w:ind w:left="4395" w:hanging="245"/>
      </w:pPr>
      <w:rPr>
        <w:rFonts w:hint="default"/>
        <w:lang w:val="uk-UA" w:eastAsia="en-US" w:bidi="ar-SA"/>
      </w:rPr>
    </w:lvl>
    <w:lvl w:ilvl="5" w:tplc="6E508D2A">
      <w:numFmt w:val="bullet"/>
      <w:lvlText w:val="•"/>
      <w:lvlJc w:val="left"/>
      <w:pPr>
        <w:ind w:left="5364" w:hanging="245"/>
      </w:pPr>
      <w:rPr>
        <w:rFonts w:hint="default"/>
        <w:lang w:val="uk-UA" w:eastAsia="en-US" w:bidi="ar-SA"/>
      </w:rPr>
    </w:lvl>
    <w:lvl w:ilvl="6" w:tplc="1DFA7992">
      <w:numFmt w:val="bullet"/>
      <w:lvlText w:val="•"/>
      <w:lvlJc w:val="left"/>
      <w:pPr>
        <w:ind w:left="6333" w:hanging="245"/>
      </w:pPr>
      <w:rPr>
        <w:rFonts w:hint="default"/>
        <w:lang w:val="uk-UA" w:eastAsia="en-US" w:bidi="ar-SA"/>
      </w:rPr>
    </w:lvl>
    <w:lvl w:ilvl="7" w:tplc="497EDD40">
      <w:numFmt w:val="bullet"/>
      <w:lvlText w:val="•"/>
      <w:lvlJc w:val="left"/>
      <w:pPr>
        <w:ind w:left="7302" w:hanging="245"/>
      </w:pPr>
      <w:rPr>
        <w:rFonts w:hint="default"/>
        <w:lang w:val="uk-UA" w:eastAsia="en-US" w:bidi="ar-SA"/>
      </w:rPr>
    </w:lvl>
    <w:lvl w:ilvl="8" w:tplc="8D22F9B4">
      <w:numFmt w:val="bullet"/>
      <w:lvlText w:val="•"/>
      <w:lvlJc w:val="left"/>
      <w:pPr>
        <w:ind w:left="8271" w:hanging="245"/>
      </w:pPr>
      <w:rPr>
        <w:rFonts w:hint="default"/>
        <w:lang w:val="uk-UA" w:eastAsia="en-US" w:bidi="ar-SA"/>
      </w:rPr>
    </w:lvl>
  </w:abstractNum>
  <w:abstractNum w:abstractNumId="2" w15:restartNumberingAfterBreak="0">
    <w:nsid w:val="4E0A2831"/>
    <w:multiLevelType w:val="hybridMultilevel"/>
    <w:tmpl w:val="3C4C9624"/>
    <w:lvl w:ilvl="0" w:tplc="6A165850">
      <w:start w:val="1"/>
      <w:numFmt w:val="decimal"/>
      <w:lvlText w:val="%1."/>
      <w:lvlJc w:val="left"/>
      <w:pPr>
        <w:ind w:left="529" w:hanging="245"/>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5FC69AB8">
      <w:numFmt w:val="bullet"/>
      <w:lvlText w:val="•"/>
      <w:lvlJc w:val="left"/>
      <w:pPr>
        <w:ind w:left="1488" w:hanging="245"/>
      </w:pPr>
      <w:rPr>
        <w:rFonts w:hint="default"/>
        <w:lang w:val="uk-UA" w:eastAsia="en-US" w:bidi="ar-SA"/>
      </w:rPr>
    </w:lvl>
    <w:lvl w:ilvl="2" w:tplc="EEEC88B4">
      <w:numFmt w:val="bullet"/>
      <w:lvlText w:val="•"/>
      <w:lvlJc w:val="left"/>
      <w:pPr>
        <w:ind w:left="2457" w:hanging="245"/>
      </w:pPr>
      <w:rPr>
        <w:rFonts w:hint="default"/>
        <w:lang w:val="uk-UA" w:eastAsia="en-US" w:bidi="ar-SA"/>
      </w:rPr>
    </w:lvl>
    <w:lvl w:ilvl="3" w:tplc="C486D7EE">
      <w:numFmt w:val="bullet"/>
      <w:lvlText w:val="•"/>
      <w:lvlJc w:val="left"/>
      <w:pPr>
        <w:ind w:left="3426" w:hanging="245"/>
      </w:pPr>
      <w:rPr>
        <w:rFonts w:hint="default"/>
        <w:lang w:val="uk-UA" w:eastAsia="en-US" w:bidi="ar-SA"/>
      </w:rPr>
    </w:lvl>
    <w:lvl w:ilvl="4" w:tplc="6C5C7E18">
      <w:numFmt w:val="bullet"/>
      <w:lvlText w:val="•"/>
      <w:lvlJc w:val="left"/>
      <w:pPr>
        <w:ind w:left="4395" w:hanging="245"/>
      </w:pPr>
      <w:rPr>
        <w:rFonts w:hint="default"/>
        <w:lang w:val="uk-UA" w:eastAsia="en-US" w:bidi="ar-SA"/>
      </w:rPr>
    </w:lvl>
    <w:lvl w:ilvl="5" w:tplc="03B0DFE0">
      <w:numFmt w:val="bullet"/>
      <w:lvlText w:val="•"/>
      <w:lvlJc w:val="left"/>
      <w:pPr>
        <w:ind w:left="5364" w:hanging="245"/>
      </w:pPr>
      <w:rPr>
        <w:rFonts w:hint="default"/>
        <w:lang w:val="uk-UA" w:eastAsia="en-US" w:bidi="ar-SA"/>
      </w:rPr>
    </w:lvl>
    <w:lvl w:ilvl="6" w:tplc="29F63E88">
      <w:numFmt w:val="bullet"/>
      <w:lvlText w:val="•"/>
      <w:lvlJc w:val="left"/>
      <w:pPr>
        <w:ind w:left="6333" w:hanging="245"/>
      </w:pPr>
      <w:rPr>
        <w:rFonts w:hint="default"/>
        <w:lang w:val="uk-UA" w:eastAsia="en-US" w:bidi="ar-SA"/>
      </w:rPr>
    </w:lvl>
    <w:lvl w:ilvl="7" w:tplc="74B24DC4">
      <w:numFmt w:val="bullet"/>
      <w:lvlText w:val="•"/>
      <w:lvlJc w:val="left"/>
      <w:pPr>
        <w:ind w:left="7302" w:hanging="245"/>
      </w:pPr>
      <w:rPr>
        <w:rFonts w:hint="default"/>
        <w:lang w:val="uk-UA" w:eastAsia="en-US" w:bidi="ar-SA"/>
      </w:rPr>
    </w:lvl>
    <w:lvl w:ilvl="8" w:tplc="B72E1064">
      <w:numFmt w:val="bullet"/>
      <w:lvlText w:val="•"/>
      <w:lvlJc w:val="left"/>
      <w:pPr>
        <w:ind w:left="8271" w:hanging="245"/>
      </w:pPr>
      <w:rPr>
        <w:rFonts w:hint="default"/>
        <w:lang w:val="uk-UA" w:eastAsia="en-US" w:bidi="ar-SA"/>
      </w:rPr>
    </w:lvl>
  </w:abstractNum>
  <w:abstractNum w:abstractNumId="3" w15:restartNumberingAfterBreak="0">
    <w:nsid w:val="7E060759"/>
    <w:multiLevelType w:val="hybridMultilevel"/>
    <w:tmpl w:val="3D5088F6"/>
    <w:lvl w:ilvl="0" w:tplc="D938F75A">
      <w:start w:val="1"/>
      <w:numFmt w:val="decimal"/>
      <w:lvlText w:val="%1."/>
      <w:lvlJc w:val="left"/>
      <w:pPr>
        <w:ind w:left="285" w:hanging="331"/>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FC9CB182">
      <w:numFmt w:val="bullet"/>
      <w:lvlText w:val="•"/>
      <w:lvlJc w:val="left"/>
      <w:pPr>
        <w:ind w:left="1272" w:hanging="331"/>
      </w:pPr>
      <w:rPr>
        <w:rFonts w:hint="default"/>
        <w:lang w:val="uk-UA" w:eastAsia="en-US" w:bidi="ar-SA"/>
      </w:rPr>
    </w:lvl>
    <w:lvl w:ilvl="2" w:tplc="5AFCFF98">
      <w:numFmt w:val="bullet"/>
      <w:lvlText w:val="•"/>
      <w:lvlJc w:val="left"/>
      <w:pPr>
        <w:ind w:left="2265" w:hanging="331"/>
      </w:pPr>
      <w:rPr>
        <w:rFonts w:hint="default"/>
        <w:lang w:val="uk-UA" w:eastAsia="en-US" w:bidi="ar-SA"/>
      </w:rPr>
    </w:lvl>
    <w:lvl w:ilvl="3" w:tplc="0D40D096">
      <w:numFmt w:val="bullet"/>
      <w:lvlText w:val="•"/>
      <w:lvlJc w:val="left"/>
      <w:pPr>
        <w:ind w:left="3258" w:hanging="331"/>
      </w:pPr>
      <w:rPr>
        <w:rFonts w:hint="default"/>
        <w:lang w:val="uk-UA" w:eastAsia="en-US" w:bidi="ar-SA"/>
      </w:rPr>
    </w:lvl>
    <w:lvl w:ilvl="4" w:tplc="9814DF76">
      <w:numFmt w:val="bullet"/>
      <w:lvlText w:val="•"/>
      <w:lvlJc w:val="left"/>
      <w:pPr>
        <w:ind w:left="4251" w:hanging="331"/>
      </w:pPr>
      <w:rPr>
        <w:rFonts w:hint="default"/>
        <w:lang w:val="uk-UA" w:eastAsia="en-US" w:bidi="ar-SA"/>
      </w:rPr>
    </w:lvl>
    <w:lvl w:ilvl="5" w:tplc="45FEA8DA">
      <w:numFmt w:val="bullet"/>
      <w:lvlText w:val="•"/>
      <w:lvlJc w:val="left"/>
      <w:pPr>
        <w:ind w:left="5244" w:hanging="331"/>
      </w:pPr>
      <w:rPr>
        <w:rFonts w:hint="default"/>
        <w:lang w:val="uk-UA" w:eastAsia="en-US" w:bidi="ar-SA"/>
      </w:rPr>
    </w:lvl>
    <w:lvl w:ilvl="6" w:tplc="39F286BC">
      <w:numFmt w:val="bullet"/>
      <w:lvlText w:val="•"/>
      <w:lvlJc w:val="left"/>
      <w:pPr>
        <w:ind w:left="6237" w:hanging="331"/>
      </w:pPr>
      <w:rPr>
        <w:rFonts w:hint="default"/>
        <w:lang w:val="uk-UA" w:eastAsia="en-US" w:bidi="ar-SA"/>
      </w:rPr>
    </w:lvl>
    <w:lvl w:ilvl="7" w:tplc="3BBC043A">
      <w:numFmt w:val="bullet"/>
      <w:lvlText w:val="•"/>
      <w:lvlJc w:val="left"/>
      <w:pPr>
        <w:ind w:left="7230" w:hanging="331"/>
      </w:pPr>
      <w:rPr>
        <w:rFonts w:hint="default"/>
        <w:lang w:val="uk-UA" w:eastAsia="en-US" w:bidi="ar-SA"/>
      </w:rPr>
    </w:lvl>
    <w:lvl w:ilvl="8" w:tplc="8168DCD4">
      <w:numFmt w:val="bullet"/>
      <w:lvlText w:val="•"/>
      <w:lvlJc w:val="left"/>
      <w:pPr>
        <w:ind w:left="8223" w:hanging="331"/>
      </w:pPr>
      <w:rPr>
        <w:rFonts w:hint="default"/>
        <w:lang w:val="uk-UA" w:eastAsia="en-US" w:bidi="ar-SA"/>
      </w:rPr>
    </w:lvl>
  </w:abstractNum>
  <w:num w:numId="1" w16cid:durableId="104810403">
    <w:abstractNumId w:val="0"/>
  </w:num>
  <w:num w:numId="2" w16cid:durableId="733116268">
    <w:abstractNumId w:val="1"/>
  </w:num>
  <w:num w:numId="3" w16cid:durableId="1396010491">
    <w:abstractNumId w:val="2"/>
  </w:num>
  <w:num w:numId="4" w16cid:durableId="16802334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133A2"/>
    <w:rsid w:val="007133A2"/>
    <w:rsid w:val="00A16B9A"/>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4FBA466E"/>
  <w15:docId w15:val="{3E87D1AB-5385-924C-86E2-904C53D71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499" w:right="55"/>
      <w:jc w:val="center"/>
      <w:outlineLvl w:val="0"/>
    </w:pPr>
    <w:rPr>
      <w:b/>
      <w:bCs/>
      <w:sz w:val="24"/>
      <w:szCs w:val="24"/>
    </w:rPr>
  </w:style>
  <w:style w:type="paragraph" w:styleId="2">
    <w:name w:val="heading 2"/>
    <w:basedOn w:val="a"/>
    <w:uiPriority w:val="9"/>
    <w:unhideWhenUsed/>
    <w:qFormat/>
    <w:pPr>
      <w:ind w:left="1005"/>
      <w:jc w:val="both"/>
      <w:outlineLvl w:val="1"/>
    </w:pPr>
    <w:rPr>
      <w:b/>
      <w:bCs/>
      <w:sz w:val="24"/>
      <w:szCs w:val="24"/>
    </w:rPr>
  </w:style>
  <w:style w:type="paragraph" w:styleId="3">
    <w:name w:val="heading 3"/>
    <w:basedOn w:val="a"/>
    <w:uiPriority w:val="9"/>
    <w:unhideWhenUsed/>
    <w:qFormat/>
    <w:pPr>
      <w:ind w:left="4290"/>
      <w:outlineLvl w:val="2"/>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85"/>
    </w:pPr>
    <w:rPr>
      <w:sz w:val="24"/>
      <w:szCs w:val="24"/>
    </w:rPr>
  </w:style>
  <w:style w:type="paragraph" w:styleId="a4">
    <w:name w:val="List Paragraph"/>
    <w:basedOn w:val="a"/>
    <w:uiPriority w:val="1"/>
    <w:qFormat/>
    <w:pPr>
      <w:ind w:left="285"/>
    </w:pPr>
  </w:style>
  <w:style w:type="paragraph" w:customStyle="1" w:styleId="TableParagraph">
    <w:name w:val="Table Paragraph"/>
    <w:basedOn w:val="a"/>
    <w:uiPriority w:val="1"/>
    <w:qFormat/>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twirpx.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zhu.edu.ua/cpu_edu/message" TargetMode="External"/><Relationship Id="rId12" Type="http://schemas.openxmlformats.org/officeDocument/2006/relationships/hyperlink" Target="https://tsn.ua/.../top-10-dosyagnen-ukrayinskoyi-uchenih-y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hu.edu.ua/cpu_edu/my/" TargetMode="External"/><Relationship Id="rId11" Type="http://schemas.openxmlformats.org/officeDocument/2006/relationships/hyperlink" Target="https://tsn.ua/.../top-10-dosyagnen-ukrayinskoyi-uchenih-ya" TargetMode="External"/><Relationship Id="rId5" Type="http://schemas.openxmlformats.org/officeDocument/2006/relationships/hyperlink" Target="mailto:space7770@ukr.net" TargetMode="External"/><Relationship Id="rId10" Type="http://schemas.openxmlformats.org/officeDocument/2006/relationships/hyperlink" Target="http://www.nbuv.gov.ua/" TargetMode="External"/><Relationship Id="rId4" Type="http://schemas.openxmlformats.org/officeDocument/2006/relationships/webSettings" Target="webSettings.xml"/><Relationship Id="rId9" Type="http://schemas.openxmlformats.org/officeDocument/2006/relationships/hyperlink" Target="https://library.tntu.edu.u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2941</Words>
  <Characters>16764</Characters>
  <Application>Microsoft Office Word</Application>
  <DocSecurity>0</DocSecurity>
  <Lines>139</Lines>
  <Paragraphs>39</Paragraphs>
  <ScaleCrop>false</ScaleCrop>
  <Company/>
  <LinksUpToDate>false</LinksUpToDate>
  <CharactersWithSpaces>19666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Shepel</dc:creator>
  <cp:lastModifiedBy>Станислав Статьев</cp:lastModifiedBy>
  <cp:revision>2</cp:revision>
  <dcterms:created xsi:type="dcterms:W3CDTF">2026-02-04T07:50:00Z</dcterms:created>
  <dcterms:modified xsi:type="dcterms:W3CDTF">2026-02-05T09:53:00Z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2026-02-03T00:00:00Z</vt:filetime>
  </property>
  <property fmtid="{D5CDD505-2E9C-101B-9397-08002B2CF9AE}" pid="3" name="Creator">
    <vt:lpwstr>Microsoft® Word 2016</vt:lpwstr>
  </property>
  <property fmtid="{D5CDD505-2E9C-101B-9397-08002B2CF9AE}" pid="4" name="LastSaved">
    <vt:filetime>2026-02-04T00:00:00Z</vt:filetime>
  </property>
  <property fmtid="{D5CDD505-2E9C-101B-9397-08002B2CF9AE}" pid="5" name="Producer">
    <vt:lpwstr>www.ilovepdf.com</vt:lpwstr>
  </property>
</Properties>
</file>